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Hudební Festival Leoše Janáčka chystá novinky</w:t>
      </w:r>
    </w:p>
    <w:p>
      <w:pPr/>
      <w:r>
        <w:rPr>
          <w:b w:val="1"/>
          <w:bCs w:val="1"/>
        </w:rPr>
        <w:t xml:space="preserve">Hudební festival Leoše Janáčka se rychle blíží a letos si jeho pořadatelé připravili řadu novinek. Vážná hudba se rozezní na mnoho místech celého kraje a to nejen v klasických sálech, ale i v kostelích, industriálních budovách nebo pod širým nebem.</w:t>
      </w:r>
    </w:p>
    <w:p>
      <w:pPr/>
      <w:r>
        <w:rPr/>
        <w:t xml:space="preserve">1. červa odstartuje v Divadle Antonína Dvořáka Mezinárodní hudební festival Leoše Janáčka a potrvá celý měsíc. Hudebníci z celého světa se představí nejen v Ostravě, ale i na Hukvaldech, Opavě, Ludgeřovicích a Příboře. Varhanní recitály jsou pak věnovány památce loni zesnulého biskupa Františka Lobkowicze. 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"Jsem nesmírně rád, že i letos se nám do Ostravy podařilo pozvat světovou interpretační špičku. Mezi ni patří například dirigent Tomáš Netopil a ze zahraničí Daniel Müller-Schott. </w:t>
      </w:r>
    </w:p>
    <w:p>
      <w:pPr/>
      <w:r>
        <w:rPr/>
        <w:t xml:space="preserve">Festival letos slaví dvě výročí. Společně se svým rezidenčním orchestrem, kterým je Symfonický orchestr Českého rozhlasu, si připomene 100 let Českého rozhlasu a s Janáčkovou konzervatoří v Ostravě 00 let od jejího založení.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 z toho velkou radost, protože je to výjimečná akce, je to o hodnotách, o kultuře, která není úplně běžná."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"Tenhle festival patří k nejlepším ve střední Evropě a jsem strašně rád, že v Ostravě a celém regionu tahle akce probíhá."  </w:t>
      </w:r>
    </w:p>
    <w:p>
      <w:pPr/>
      <w:r>
        <w:rPr/>
        <w:t xml:space="preserve">Připraven je i program pro rodiny a děti. Jde například o operní představení Peřiny a Perníková chaloupka, které budou ke zhlédnutí na Hukvaldech. Mezi představeními mohou děti navštívit Leošovy výtvarné a hudební dílny.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Přemyslovců v Ostravě bude zelená a přátelská</w:t>
      </w:r>
    </w:p>
    <w:p>
      <w:pPr/>
      <w:r>
        <w:rPr>
          <w:b w:val="1"/>
          <w:bCs w:val="1"/>
        </w:rPr>
        <w:t xml:space="preserve">Jedná z důležitých dopravních tepen v Ostravě - Mariánských Horách bude zelená a přátelská k cyklistům i chodcům. Dopravu tam navíc zklidní omezení rychlost na 30 kilometrů v hodině. Jde o jednu z prvních ulic ve městě, která bude upravena podle nové koncepce rozvoje.</w:t>
      </w:r>
    </w:p>
    <w:p>
      <w:pPr/>
      <w:r>
        <w:rPr/>
        <w:t xml:space="preserve">Rekonstrukce kanalizace a vodovodu v ulici Přemyslovců v Ostravě-Mariánských Horách je v plném proudu, ale zatím se týká hlavně části, kterou běžní občané příliš nepoznají. Až budou sítě hotovy, začne další etapa, která se bude týkat veřejného prostoru celé ulice a to už ocení asi každý. Ulice bude zelená a přátelská k chodcům i cyklistům. 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„Projekt počítá s vyváženějším rozdělením prostoru pro všechny druhy  dopravy, to v praxi znamená, že více místa bude věnováno chodcům a cyklistům. V ulici bude také výrazně  více zeleně, kterou doplní prvky pomáhající hospodařit s dešťovou vodou. Jedná se tak o realizaci dosud  největšího projektu modrozelené infrastruktury v Ostravě.“ </w:t>
      </w:r>
    </w:p>
    <w:p>
      <w:pPr/>
      <w:r>
        <w:rPr/>
        <w:t xml:space="preserve">Ulice bude členěná do dvou úseků s rozdílnými dopravními režimy. V úseku od Mariánského náměstí po  radnici vzniknou jednosměrné jízdní pruhy pro cyklisty při  okraji vozovky. K bezpečnému pohybu přispějí také zvýšené křižovatkové plochy a  snížení nejvyšší dovolené rychlosti na 30 km/h. Rekonstrukce bude samozřejmě znamenat nepohodlí pro místní obyvatele, ale výsledek bude jistě stát za to.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objížďkách."</w:t>
      </w:r>
    </w:p>
    <w:p>
      <w:pPr/>
      <w:r>
        <w:rPr>
          <w:b w:val="1"/>
          <w:bCs w:val="1"/>
        </w:rPr>
        <w:t xml:space="preserve">Patrik Hujdus (Starostové pro Ostravu), starosta Mariánských Hor a Hulváků:</w:t>
      </w:r>
      <w:r>
        <w:rPr/>
        <w:t xml:space="preserve"> "„Jsme rádi, že město na tak velkou opravu našlo finanční prostředky, ulice patří mezi klíčové komunikace  našeho obvodu a zaslouží si lepší vzhled, vyšší bezpečnost a moderní charakter vstřícný potřebám občanů."</w:t>
      </w:r>
    </w:p>
    <w:p>
      <w:pPr/>
      <w:r>
        <w:rPr/>
        <w:t xml:space="preserve">Stěhovat se o kousek bude i autobusová zastávka, která bude před radnicí. Projekt bude představen veřejnosti v pondělí 22. 5.  v 17 hodin na radnici v Mariánských Horách. Hotovo by mělo být v září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2026-03-02T19:34:20+01:00</dcterms:created>
  <dcterms:modified xsi:type="dcterms:W3CDTF">2026-03-02T19:34:20+01:00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