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Platforma pro včasnou péči pomáhá ohroženým dětem</w:t>
      </w:r>
    </w:p>
    <w:p>
      <w:pPr/>
      <w:r>
        <w:rPr>
          <w:b w:val="1"/>
          <w:bCs w:val="1"/>
        </w:rPr>
        <w:t xml:space="preserve">Platforma pro včasnou péči, která pomáhá znevýhodněným dětem, má jasný cíl. Dostat k jednomu stolu ministerstvo školství, ministerstvo práce a sociálních věcí a ministerstvo zdravotnictví, aby situaci řešila společně. Pomoc dětem se totiž mnohdy dostává pozdě.</w:t>
      </w:r>
    </w:p>
    <w:p>
      <w:pPr/>
      <w:r>
        <w:rPr/>
        <w:t xml:space="preserve">V Česku zatím není podpůrný systém k včasné identifikaci ohrožených dětí. Platforma pro včasnou péči, která se jim snaží pomoci, se tak o nich dozví většinou až poté, co nenastoupí na povinnou předškolní docházku. </w:t>
      </w:r>
    </w:p>
    <w:p>
      <w:pPr/>
      <w:r>
        <w:rPr>
          <w:b w:val="1"/>
          <w:bCs w:val="1"/>
        </w:rPr>
        <w:t xml:space="preserve">Pavlína Kráčmarová, předsedkyně Platformy pro včasnou péči: </w:t>
      </w:r>
      <w:r>
        <w:rPr/>
        <w:t xml:space="preserve">“My potřebujeme zachytit ty děti opravdu třeba do 3 let. Ideálně je začít už u gynekologů. Pokud oni zjistí, že má maminka nějaké potíže, nebo se jim nezdá už to, že vynechává preventivní kontroly, tak už to by měl být jeden ze signálu, kdy prostě řeknou ok, nabídka je taková, jsou tady organizace, které vám i v tom těhotenství už můžou pomoct.”</w:t>
      </w:r>
    </w:p>
    <w:p>
      <w:pPr/>
      <w:r>
        <w:rPr/>
        <w:t xml:space="preserve">Ostrava je příkladem dobré praxe. Od roku 2013 se tady mimo jiné podařilo zapsat do kvalitních nesegregovaných škol okolo 2 tisíc romských dětí.</w:t>
      </w:r>
    </w:p>
    <w:p>
      <w:pPr/>
      <w:r>
        <w:rPr>
          <w:b w:val="1"/>
          <w:bCs w:val="1"/>
        </w:rPr>
        <w:t xml:space="preserve">Miroslav Klempar, ředitel organizace Awen Amenca</w:t>
      </w:r>
      <w:r>
        <w:rPr>
          <w:b w:val="1"/>
          <w:bCs w:val="1"/>
        </w:rPr>
        <w:t xml:space="preserve">: </w:t>
      </w:r>
      <w:r>
        <w:rPr/>
        <w:t xml:space="preserve">“V Ostravě-Porubě se nám daří spolupráce, kdy matky, které odváděly děti k zápisu, spolupracují se zastupiteli města a  pomáhají tam organizovat Romy a romské rodiče v místní lokalitě. “</w:t>
      </w:r>
    </w:p>
    <w:p>
      <w:pPr/>
      <w:r>
        <w:rPr>
          <w:b w:val="1"/>
          <w:bCs w:val="1"/>
        </w:rPr>
        <w:t xml:space="preserve">Martina Dušková (Piráti), místostarostka MOb Ostrava-Poruba: </w:t>
      </w:r>
      <w:r>
        <w:rPr/>
        <w:t xml:space="preserve">“My se na to snažíme reagovat i u nás v Porubě. Dobře máme nastavenou spolupráci mezi MŠ a ZŠ. Zároveň nabízíme i metodickou podporu pro pracovníky MŠ, kdy se můžou pravidelně setkávat a řešit vzájemně věci, které řeší v souvislosti se vzděláváním dětí. Co nám také dobře funguje, tak je spolupráce s asistentkami, které pocházejí přímo z komunit.”</w:t>
      </w:r>
    </w:p>
    <w:p>
      <w:pPr/>
      <w:r>
        <w:rPr/>
        <w:t xml:space="preserve">Do budoucna se chce Poruba více zaměřit na práci s rodiči, kde vidí rezervy. Problémem je i to, že v obvodu není moc neziskových organizací, které by tuto činnost vykonávaly.</w:t>
      </w:r>
    </w:p>
    <w:p>
      <w:pPr/>
      <w:r>
        <w:rPr/>
        <w:t xml:space="preserve">---</w:t>
      </w:r>
    </w:p>
    <w:p>
      <w:pPr>
        <w:pStyle w:val="Heading1"/>
      </w:pPr>
      <w:r>
        <w:rPr>
          <w:sz w:val="36"/>
          <w:szCs w:val="36"/>
        </w:rPr>
        <w:t xml:space="preserve">Poruba uspořádala už 7. ročník Dne zdraví</w:t>
      </w:r>
    </w:p>
    <w:p>
      <w:pPr/>
      <w:r>
        <w:rPr>
          <w:b w:val="1"/>
          <w:bCs w:val="1"/>
        </w:rPr>
        <w:t xml:space="preserve">V Ostravě-Porubě se uskutečnil už 7. ročník Dne zdraví. Na prostranství u Floridy tak lidé na jednom místě mohli zjisti, jak na tom jsou. Zájem o něj byl velký.</w:t>
      </w:r>
    </w:p>
    <w:p>
      <w:pPr/>
      <w:r>
        <w:rPr/>
        <w:t xml:space="preserve">Poruba každoročně pořádá Den zdraví. V minulých letech akci často provázel déšť nebo přeháňky, letos proto radnice přesunula termín až na červen, kdy je stabilnější počasí. A byla to skvělá volba. Za celou dobu nespadla ani kapka. </w:t>
      </w:r>
    </w:p>
    <w:p>
      <w:pPr/>
      <w:r>
        <w:rPr>
          <w:b w:val="1"/>
          <w:bCs w:val="1"/>
        </w:rPr>
        <w:t xml:space="preserve">Lucie Baránková Vilamová (ANO), starostka MOb Ostrava-Poruba: </w:t>
      </w:r>
      <w:r>
        <w:rPr/>
        <w:t xml:space="preserve">“Je to pro všechny věkové skupiny, byť nejvíc se o to zajímají samozřejmě senioři. Ale já jsem moc ráda, že to funguje a že lidé tady najdou celou řadu věcí a protože někdy se třeba bojí jít k lékaři se zeptat, tady se jdou zeptat bez větších problémů nebo ostychu. Můžou si tady nechat změřit celou řadu věcí, zjistit něco nového o svém zdraví. Je tady celá řada preventivních aktivit a tak dále, takže každý si tady najde to své.</w:t>
      </w:r>
    </w:p>
    <w:p>
      <w:pPr/>
      <w:r>
        <w:rPr>
          <w:b w:val="1"/>
          <w:bCs w:val="1"/>
        </w:rPr>
        <w:t xml:space="preserve">Kristýna Špačková, koordinátorka MA21, MOb Ostrava-Poruba: </w:t>
      </w:r>
      <w:r>
        <w:rPr/>
        <w:t xml:space="preserve">“Dneska na Den zdraví jsme přivedli i náš odbor sociální Úřadu městského obvodu Poruba, který je tady nejen se svou poradenskou činností, ale také s porubskou charitativní sbírkou Srdce pro Porubu, kde vybíráme na invalidní vozíček pro Míšu. Kolegyně z odboru sociálního pletou a háčkují různá plyšová zvířátka , ponožky a další věci, které za příspěvek do sbírky si pak můžete odnést domů.” </w:t>
      </w:r>
    </w:p>
    <w:p>
      <w:pPr/>
      <w:r>
        <w:rPr/>
        <w:t xml:space="preserve">Největší hračkou, kterou sociální odbor vyrobil, je tento velký medvěd, který měří metr 20 a váží 3 a půl kila. Na Facebooku se vydražil za 7 tisíc korun</w:t>
      </w:r>
    </w:p>
    <w:p>
      <w:pPr/>
      <w:r>
        <w:rPr>
          <w:b w:val="1"/>
          <w:bCs w:val="1"/>
        </w:rPr>
        <w:t xml:space="preserve">anketa: zúčastněné spolky a organizace: </w:t>
      </w:r>
      <w:r>
        <w:rPr/>
        <w:t xml:space="preserve">“My jsme přijeli s naší výstavou, která putuje po celé republice vždycky když si nás někdo objedná. Máme tady i kvízy pro děti s tím, že jsou zaměřeny na tu výstavu, aby si ji přečetli a pak za to od nás dostanou odměnu. Pak jsme sem přivezli brožury, které jsou zaměřeny na jednotlivá rakovinotvorná onemocnění.” </w:t>
      </w:r>
    </w:p>
    <w:p>
      <w:pPr/>
      <w:r>
        <w:rPr/>
        <w:t xml:space="preserve">“My tady dneska máme stánek s naší pacientskou organizací České ilco, která pomáhá lidem   vývodem ze střeva nebo močových cest vrátit se do běžného života, zkvalitnit jim ten život  ukázat tak veřejnosti, že takoví lidi u nás jsou, že není za co se stydět, že to není žádné tabu.”</w:t>
      </w:r>
    </w:p>
    <w:p>
      <w:pPr/>
      <w:r>
        <w:rPr/>
        <w:t xml:space="preserve">“Účastníme se každý rok a samozřejmě co můžeme nabízet. Je to vyšetřování krevních skupin, rádi se pobavíme s lidmi a pohovoříme o dárcovství krve a hlavně chceme získat nové dárce, protože jich je neustále nedostatek v celé republice.”</w:t>
      </w:r>
    </w:p>
    <w:p>
      <w:pPr/>
    </w:p>
    <w:p>
      <w:pPr/>
      <w:r>
        <w:rPr>
          <w:b w:val="1"/>
          <w:bCs w:val="1"/>
        </w:rPr>
        <w:t xml:space="preserve">anketa: návštěvníci Dne zdraví</w:t>
      </w:r>
    </w:p>
    <w:p>
      <w:pPr/>
      <w:r>
        <w:rPr/>
        <w:t xml:space="preserve">“Já jsem si zjistila jakou mám krev, teď čekám na cholesterol. Tlak ani nemusím, to je zbytečné a pak jsem se dívala tak různě, je to tu zajímavé opravdu. Hodně zkušeností jsem získala tady. Takže jsem ráda, že to udělali. Je to super, paráda.”</w:t>
      </w:r>
    </w:p>
    <w:p>
      <w:pPr/>
      <w:r>
        <w:rPr/>
        <w:t xml:space="preserve">“Vyzkoušel jsem si cholesterol, glykemii, krevní skupinu a ještě nutriční terapeuti tam byli z lékařské fakulty, jsk vlastně se zdravě stravovat co se týče skladby potravin a vitamínů, minerálů. Nakonec jste také přispěl do sbírky Srdce pro Porubu? Srdce pro Poruba, 50 korunou.” </w:t>
      </w:r>
    </w:p>
    <w:p>
      <w:pPr/>
      <w:r>
        <w:rPr/>
        <w:t xml:space="preserve">“Určitě to je dobré pro lidi, aby zjistili. Mají možnost zajít sem, nemusí chodit do špitálu, protože to každý odkládá. Takže je to fajn tady. Malá si tu vyzkoušela různé věcičky, třeba mě držet za ruku, když mě píchali do prstu a tak.”  </w:t>
      </w:r>
    </w:p>
    <w:p>
      <w:pPr/>
      <w:r>
        <w:rPr/>
        <w:t xml:space="preserve">V rámci doprovodného programu na Dni zdraví vystoupila hudební skupina zdravotníků ostravské fakultní nemocnice Trauma Band, která se postarala o dobrou náladu.</w:t>
      </w:r>
    </w:p>
    <w:p>
      <w:pPr/>
      <w:r>
        <w:rPr/>
        <w:t xml:space="preserve">---</w:t>
      </w:r>
    </w:p>
    <w:p>
      <w:pPr>
        <w:pStyle w:val="Heading1"/>
      </w:pPr>
      <w:r>
        <w:rPr>
          <w:sz w:val="36"/>
          <w:szCs w:val="36"/>
        </w:rPr>
        <w:t xml:space="preserve">Promoce studentů Junior univerzity VŠB-TUO</w:t>
      </w:r>
    </w:p>
    <w:p>
      <w:pPr/>
      <w:r>
        <w:rPr>
          <w:b w:val="1"/>
          <w:bCs w:val="1"/>
        </w:rPr>
        <w:t xml:space="preserve">VŠB-TUO pořádá už od roku 2011 Junior univerzitu. Nabízí širokou škálu programů, přednášek a kroužků zakončených slavnostní promocí. Zúčastnit se ji mohou děti od 1. tříd až po maturanty.</w:t>
      </w:r>
    </w:p>
    <w:p>
      <w:pPr/>
      <w:r>
        <w:rPr/>
        <w:t xml:space="preserve">Více než 800 dětí navštěvuje Junior univerzitu na VŠB-TUO, která tak popularizuje vědu a techniku. Odměnou jsou slavnostní promoce, se kterými univerzita začala loni. Pro ocenění si letos přišlo 8 desítek nejaktivnějších studentů. </w:t>
      </w:r>
    </w:p>
    <w:p>
      <w:pPr/>
      <w:r>
        <w:rPr>
          <w:b w:val="1"/>
          <w:bCs w:val="1"/>
        </w:rPr>
        <w:t xml:space="preserve">Petra Halíková, mluvčí VŠB-TUO: </w:t>
      </w:r>
      <w:r>
        <w:rPr/>
        <w:t xml:space="preserve">“Všechny to zvládly. Ony si v podstatě volí různé aktivity podle věku a zájmu a na základě toho, co zvládnou, co absolvují, třeba kroužky, přednášky, exkurze, získávají bodíky a na základě těch bodíků jim udělíme dneska v rámci promoce ocenění.”</w:t>
      </w:r>
    </w:p>
    <w:p>
      <w:pPr/>
      <w:r>
        <w:rPr>
          <w:b w:val="1"/>
          <w:bCs w:val="1"/>
        </w:rPr>
        <w:t xml:space="preserve">Jarmila Černá. metodik popularizačních aktivit, VŠB-TUO</w:t>
      </w:r>
      <w:r>
        <w:rPr>
          <w:b w:val="1"/>
          <w:bCs w:val="1"/>
        </w:rPr>
        <w:t xml:space="preserve">: </w:t>
      </w:r>
      <w:r>
        <w:rPr/>
        <w:t xml:space="preserve">“Dneska tady dostaneme juniora kadeta, experta, ale také dál se hodnotí třeba  si splnili určitý počet programů z programování nebo z geologie a potom můžou dostat také diplom geolog, matematik, programátor, ajťák a tak dále. Nebo také můžou dostat odznaky odbornosti.” </w:t>
      </w:r>
    </w:p>
    <w:p>
      <w:pPr/>
      <w:r>
        <w:rPr>
          <w:b w:val="1"/>
          <w:bCs w:val="1"/>
        </w:rPr>
        <w:t xml:space="preserve">anketa: absolventi Junior univerzity: </w:t>
      </w:r>
      <w:r>
        <w:rPr/>
        <w:t xml:space="preserve">“Já jsem dělal kroužek 3D tisku, robotiky a taky programování. Bylo to hodně zábavné a asi nejzábavnější byl 3D tisk.”</w:t>
      </w:r>
    </w:p>
    <w:p>
      <w:pPr/>
      <w:r>
        <w:rPr/>
        <w:t xml:space="preserve">“Kybernetika, 3D modelování ve sketchupu. A co tě bavilo nejvíce? Ta kybernetika jak jsme tam pracovali s arduinem.”</w:t>
      </w:r>
    </w:p>
    <w:p>
      <w:pPr/>
      <w:r>
        <w:rPr/>
        <w:t xml:space="preserve">“Já jsem prošla multimediální kroužek Vytvoř si svůj vlastní videoklip a geologický kroužek. Tam jsme dostávali spoustu minerálů, naučila jsem se spoustu věcí a měli jsme nějaké prohlídky a moc jsem si to užila.”</w:t>
      </w:r>
    </w:p>
    <w:p>
      <w:pPr/>
      <w:r>
        <w:rPr/>
        <w:t xml:space="preserve">“Dělala jsem tento geologický kroužek a ten mě bavil asi tak ze všeho nejvíc. Minulý rok jsem byla i na malování na textil, což mě taky strašně moc bavilo. Mohla jsem si tam barvit tašku, potom baťůžek a tričko. Jinak jsem byla i na hrách, protože ráda hraju hry."</w:t>
      </w:r>
    </w:p>
    <w:p>
      <w:pPr/>
      <w:r>
        <w:rPr>
          <w:b w:val="1"/>
          <w:bCs w:val="1"/>
        </w:rPr>
        <w:t xml:space="preserve">Lucie Baránková Vilamová (ANO), starostka MOb Ostrava-Poruba: </w:t>
      </w:r>
      <w:r>
        <w:rPr/>
        <w:t xml:space="preserve">“Mě moc těší, že v Porubě máme celou řadu vzdělávání od junior univerzity až po senior univerzitu, takže zdejší instituce opravdu nabízejí vše, co tady mohou lidé najít a VŠB říká, že se snaží už od malička pěstovat v dětech lásku pro techniku. Počet zájemců o technické obory totiž neustále klesá.”</w:t>
      </w:r>
    </w:p>
    <w:p>
      <w:pPr/>
      <w:r>
        <w:rPr/>
        <w:t xml:space="preserve">Kroužky a programy Junior univerzity korespondují s obory, které se na VŠB-TUO studují. Kapacita dětí není nijak omezena, takže se může kdokoli přihlásit.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2026-03-02T03:46:05+01:00</dcterms:created>
  <dcterms:modified xsi:type="dcterms:W3CDTF">2026-03-02T03:46:05+01:00</dcterms:modified>
</cp:coreProperties>
</file>

<file path=docProps/custom.xml><?xml version="1.0" encoding="utf-8"?>
<Properties xmlns="http://schemas.openxmlformats.org/officeDocument/2006/custom-properties" xmlns:vt="http://schemas.openxmlformats.org/officeDocument/2006/docPropsVTypes"/>
</file>