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adaptační strategii na změnu klimatu</w:t>
      </w:r>
    </w:p>
    <w:p>
      <w:pPr/>
      <w:r>
        <w:rPr>
          <w:b w:val="1"/>
          <w:bCs w:val="1"/>
        </w:rPr>
        <w:t xml:space="preserve">Havířov si nechal zpracovat adaptační strategii na změnu klimatu. Stou se mohla seznámit i široká veřejnost. Podle tvůrců má Havířov oproti jiným městům výhodu v dostatku zeleně. Přesto je co do budoucna zlepšovat.</w:t>
      </w:r>
    </w:p>
    <w:p>
      <w:pPr/>
      <w:r>
        <w:rPr/>
        <w:t xml:space="preserve">Planeta se otepluje a města na to musí včas reagovat. I proto si nechala radnice v Havířově vypracovat podrobnou analýzu, která detailně mapuje silné i slabé stránky.</w:t>
      </w:r>
    </w:p>
    <w:p>
      <w:pPr/>
      <w:r>
        <w:rPr>
          <w:b w:val="1"/>
          <w:bCs w:val="1"/>
        </w:rPr>
        <w:t xml:space="preserve">Martin Vokřál, jednatel společnosti Asitis:</w:t>
      </w:r>
      <w:r>
        <w:rPr/>
        <w:t xml:space="preserve"> “Havířov je dlouhodobě město, které má dobrý podíl zeleně. Ta stará zástavba byla stavěna s velkými volnými plochami, které vyplnila zeleň a Havířovu se daří o tu zeleň nepřicházet. S porovnání s jinými městy je to výhoda, dobrý vstup do tohoto tématu adaptace na klimatickou změnu. Je ale potřeba s ním dále pracovat a zejména rozvoj nových rezidenčních, ale i těch komerčních ploch plánovat tak, aby si Havířov nepohoršil v těch nových lokalitách.”</w:t>
      </w:r>
    </w:p>
    <w:p>
      <w:pPr/>
      <w:r>
        <w:rPr/>
        <w:t xml:space="preserve">Vlny veder, sucho, přívalové povodně. To jsou hlavní rizika pro Havířov. </w:t>
      </w:r>
    </w:p>
    <w:p>
      <w:pPr/>
      <w:r>
        <w:rPr>
          <w:b w:val="1"/>
          <w:bCs w:val="1"/>
        </w:rPr>
        <w:t xml:space="preserve">Martin Vokřál, jednatel společnosti Asitis: </w:t>
      </w:r>
      <w:r>
        <w:rPr/>
        <w:t xml:space="preserve">“Když se podíváme na ty lokality, které jsou ohrožené, tak co se týká právě těch vln veder, tak se bavíme o velkých sídlištích, bavíme se třeba o Šumbarku, ale bavíme se i o té staré části Havířova. Když se bavíme o suchu, tak se bavíme o tom, kde máme vegetaci, která by mohla degradovat, která by mohla být znehodnocena a právě kvůli klimatické změně, tam se bavíme hlavě o Hlavní třídě. O lokalitách, kde je vegetace starší a je třeba do ní investovat, aby dále ochlazovala to území. Když se bavíme o přívalových povodních, tak to je celá řada lokalit, kdy ta voda nepřichází po toku, tak jak ve standardních povodních, ale způsobí nám škodu přímo tam, kde jí spadne velký úhrn.”</w:t>
      </w:r>
    </w:p>
    <w:p>
      <w:pPr/>
      <w:r>
        <w:rPr>
          <w:b w:val="1"/>
          <w:bCs w:val="1"/>
        </w:rPr>
        <w:t xml:space="preserve">Bohuslav Niemiec (KDU-ČSL), náměstek primátora: </w:t>
      </w:r>
      <w:r>
        <w:rPr/>
        <w:t xml:space="preserve">“Strategie je pro nás velmi důležitá právě proto, že bude sloužit jako podklad pro přípravu různých investičních akcí, změn města. Prostě my se musíme přizpůsobovat dnešní době a posouvat dopředu. My už se snažíme zelenomodrou infrastrukturu zabudovávat do parkovacích prostor. To znamená retence je u parkovišť vždy zachována. Havířov je krásné zelené město, ale nemůžeme dopustit, aby nám třeba stromy uschly. Musíme vysazovat stromy ty, které budou odolné proti suchu, které přichází.” </w:t>
      </w:r>
    </w:p>
    <w:p>
      <w:pPr/>
      <w:r>
        <w:rPr/>
        <w:t xml:space="preserve">Prezentaci si přišli poslechnout i studenti. </w:t>
      </w:r>
    </w:p>
    <w:p>
      <w:pPr/>
      <w:r>
        <w:rPr>
          <w:b w:val="1"/>
          <w:bCs w:val="1"/>
        </w:rPr>
        <w:t xml:space="preserve">anketa, student: </w:t>
      </w:r>
      <w:r>
        <w:rPr/>
        <w:t xml:space="preserve">“My jsme přišli z toho důvodu, že mě zajímá hodně, jakým způsobem se bude adaptovat na probíhající klimatickou změnu ve světě, jaká budou možná řešení a zajímá mě i revitalizace prostředí Havířova. Myslím, že jedno z řešení by mohlo být i obnovitelné zdroje energie.”</w:t>
      </w:r>
    </w:p>
    <w:p>
      <w:pPr/>
      <w:r>
        <w:rPr/>
        <w:t xml:space="preserve">Celou adaptační strategii na změnu klimatu pro Havířov si lidé mohou přečíst na webových stránkách města. </w:t>
      </w:r>
    </w:p>
    <w:p>
      <w:pPr/>
      <w:r>
        <w:rPr/>
        <w:t xml:space="preserve">---</w:t>
      </w:r>
    </w:p>
    <w:p>
      <w:pPr>
        <w:pStyle w:val="Heading1"/>
      </w:pPr>
      <w:r>
        <w:rPr>
          <w:sz w:val="36"/>
          <w:szCs w:val="36"/>
        </w:rPr>
        <w:t xml:space="preserve">V Havířově poskytují služby už jen tři pošty</w:t>
      </w:r>
    </w:p>
    <w:p>
      <w:pPr/>
      <w:r>
        <w:rPr>
          <w:b w:val="1"/>
          <w:bCs w:val="1"/>
        </w:rPr>
        <w:t xml:space="preserve">Pošty v Slovanské ulici, Anglické, Jurije Gagarina, Hlavní třídě a v ulici Dělnické od pondělí zůstaly zavřené. Což se nelíbí zejména starším obyvatelům.</w:t>
      </w:r>
    </w:p>
    <w:p>
      <w:pPr/>
      <w:r>
        <w:rPr/>
        <w:t xml:space="preserve">V MSK bylo od 1. července zrušeno téměř 50 poboček pošt. V Havířově zůstaly jen tři z osmi. Což lidé mimo centrum města nesou nelibě. </w:t>
      </w:r>
    </w:p>
    <w:p>
      <w:pPr/>
      <w:r>
        <w:rPr>
          <w:b w:val="1"/>
          <w:bCs w:val="1"/>
        </w:rPr>
        <w:t xml:space="preserve">anketa: </w:t>
      </w:r>
      <w:r>
        <w:rPr/>
        <w:t xml:space="preserve">“Je nám to líto a bude chybět všem. Co na to říct? Bohužel, když stát šetří a nemá, tak někde musí.”</w:t>
      </w:r>
    </w:p>
    <w:p>
      <w:pPr/>
      <w:r>
        <w:rPr>
          <w:b w:val="1"/>
          <w:bCs w:val="1"/>
        </w:rPr>
        <w:t xml:space="preserve">anketa: </w:t>
      </w:r>
      <w:r>
        <w:rPr/>
        <w:t xml:space="preserve">“Prostřední Suchá zrušena, půl Šumbarku a všechno na Hlavní poštu. Jak ti lidé o berlích tam mají chodit? A tady je hodně lidí kolem osmdesáti let. Je to vyložená blbost.”</w:t>
      </w:r>
    </w:p>
    <w:p>
      <w:pPr/>
      <w:r>
        <w:rPr>
          <w:b w:val="1"/>
          <w:bCs w:val="1"/>
        </w:rPr>
        <w:t xml:space="preserve">anketa: </w:t>
      </w:r>
      <w:r>
        <w:rPr/>
        <w:t xml:space="preserve">“Je to dost daleko, hlavně pro ty důchodce. Ti starší lidé, kterých je tady poměrně hodně, tak chodili tady i pro ten důchod, zásilky a tak podobně. Vím od těch lidí, kteří tady bydlí, že je to pro ně asi dost daleko.”</w:t>
      </w:r>
    </w:p>
    <w:p>
      <w:pPr/>
      <w:r>
        <w:rPr/>
        <w:t xml:space="preserve">V pondělí dopoledne se ale na hlavní poště fronty netvořily.</w:t>
      </w:r>
    </w:p>
    <w:p>
      <w:pPr/>
      <w:r>
        <w:rPr>
          <w:b w:val="1"/>
          <w:bCs w:val="1"/>
        </w:rPr>
        <w:t xml:space="preserve">anketa: </w:t>
      </w:r>
      <w:r>
        <w:rPr/>
        <w:t xml:space="preserve">“ Já jsem až z Prostřední Suché. Já tu chodím málo, tak jednou za měsíc. Dneska tam je jen pět lidí, tak uvidíme, jak to bude dál. Já si to pak neumím představit, až budou důchody, nevím.”</w:t>
      </w:r>
    </w:p>
    <w:p>
      <w:pPr/>
      <w:r>
        <w:rPr>
          <w:b w:val="1"/>
          <w:bCs w:val="1"/>
        </w:rPr>
        <w:t xml:space="preserve">anketa: </w:t>
      </w:r>
      <w:r>
        <w:rPr/>
        <w:t xml:space="preserve">“Čekala jsem asi tak tři minuty dohromady a jsem tady z města. Takže jsem neměla problém s čekáním. Ale já nechodím často na poštu.”</w:t>
      </w:r>
    </w:p>
    <w:p>
      <w:pPr/>
      <w:r>
        <w:rPr>
          <w:b w:val="1"/>
          <w:bCs w:val="1"/>
        </w:rPr>
        <w:t xml:space="preserve">anketa: </w:t>
      </w:r>
      <w:r>
        <w:rPr/>
        <w:t xml:space="preserve">“Byl jsem překvapený, je tam pět lidí. Asi začaly i prázdniny, tak to nebude tak složité. Pošta by měla být služba státu, neměl by to být výdělečný podnik. Asi část té pošty přebere někdo jiný, bude na tom vydělávat, proč na tom nevydělává stát? To mi není jasné.”</w:t>
      </w:r>
    </w:p>
    <w:p>
      <w:pPr/>
      <w:r>
        <w:rPr/>
        <w:t xml:space="preserve">---</w:t>
      </w:r>
    </w:p>
    <w:p>
      <w:pPr>
        <w:pStyle w:val="Heading1"/>
      </w:pPr>
      <w:r>
        <w:rPr>
          <w:sz w:val="36"/>
          <w:szCs w:val="36"/>
        </w:rPr>
        <w:t xml:space="preserve">Viper psí talent, zájem o jeho potomky je i ve světě</w:t>
      </w:r>
    </w:p>
    <w:p>
      <w:pPr/>
      <w:r>
        <w:rPr>
          <w:b w:val="1"/>
          <w:bCs w:val="1"/>
        </w:rPr>
        <w:t xml:space="preserve">Paní Jarmila Targošová, zasvětila svůj život výcviku belgických ovčáků. Její současný čtyřnohý kamarád Freddie je ale výjimečný. O jeho štěňata je velký zájem i ve světě.</w:t>
      </w:r>
    </w:p>
    <w:p>
      <w:pPr/>
      <w:r>
        <w:rPr/>
        <w:t xml:space="preserve">Česká republika patří mezi špičku v chovu sportovních i služebních psů. Důkazem toho je i tento šestiletý belgický ovčák Viper, kterému jeho majitelka po jejím oblíbeném zpěvákovi říká Freddie. Hned od štěněte paní Jarmila z Havířova zjistila, že tento pejsek si zaslouží velkou péči. Proto s ním každý den chodí na cvičák, kde má Freddie i svého trenéra, zkušeného kynologa Vladimíra Košťála. Ovčák vyniká v poslušnosti, obraně, stopách, ale hlavně je oddaný a miluje lidi.</w:t>
      </w:r>
    </w:p>
    <w:p>
      <w:pPr/>
      <w:r>
        <w:rPr>
          <w:b w:val="1"/>
          <w:bCs w:val="1"/>
        </w:rPr>
        <w:t xml:space="preserve">Jarmila Targošová, majitelka psa: </w:t>
      </w:r>
      <w:r>
        <w:rPr/>
        <w:t xml:space="preserve">"Si cením jeho přátelské povahy, temperamentu a obrovské energie. To i rozhodčí, jak tady přijde hodnotit zkoušky, tak říkal, že při obraně takového psa ještě neviděl. Dokonce za obranu mu dal sto bodů pan rozhodčí a říkal, že to už jsem dávno dlouho nedal. On fakt má tvrdé zákusy. Jeho štěňata jsou velmi úspěšná. Jsou rozmístěná v Americe, u policie ve Švédsku, v Rakousku něco je. Prostě dost šly do světa. A poslední z loňského vrhu šlo štěně na Ukrajinu, kde vyhledává v sutinách. Výjimečná je snad jeho povaha, protože je velmi přátelský, kontaktní s lidmi."</w:t>
      </w:r>
    </w:p>
    <w:p>
      <w:pPr/>
      <w:r>
        <w:rPr/>
        <w:t xml:space="preserve">Podle trenéra je s tímto belgickým ovčákem radost pracovat. </w:t>
      </w:r>
    </w:p>
    <w:p>
      <w:pPr/>
      <w:r>
        <w:rPr>
          <w:b w:val="1"/>
          <w:bCs w:val="1"/>
        </w:rPr>
        <w:t xml:space="preserve">Vladimír Košťál, trenér, předseda Základní kynologické organizace Havířov: </w:t>
      </w:r>
      <w:r>
        <w:rPr/>
        <w:t xml:space="preserve">"Je to všestranný pejsek, který u nás v našem pojetí sportovní kynologie je zaměřený na pachové práce, stopy, poslušnost a tzv. obrana. Ten pes má složené zatím nejvyšší zkoušku druhého stupně mezinárodního zkušebního řádu a teď na podzim se chystáme, aby splnil i ten nejvyšší třetí stupeň. Jak na stopách, poslušnosti, obraně je velice ochotný, pracovitý, temperamentní. On je z velice kvalitní pracovní krve tohoto plemene, proto i jeho potomci jsou úspěšní, nebo žádání ve světě.”</w:t>
      </w:r>
    </w:p>
    <w:p>
      <w:pPr/>
      <w:r>
        <w:rPr/>
        <w:t xml:space="preserve">Paní Jarmila i trenér věří, že Viper bude ještě své skvělé vlohy dlouho předávat.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7-2023-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2026-06-29T20:46:39+02:00</dcterms:created>
  <dcterms:modified xsi:type="dcterms:W3CDTF">2026-06-29T20:46:39+02:00</dcterms:modified>
</cp:coreProperties>
</file>

<file path=docProps/custom.xml><?xml version="1.0" encoding="utf-8"?>
<Properties xmlns="http://schemas.openxmlformats.org/officeDocument/2006/custom-properties" xmlns:vt="http://schemas.openxmlformats.org/officeDocument/2006/docPropsVTypes"/>
</file>