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Projekt Domovník preventista bude v Mariánských Horách pokračovat</w:t>
      </w:r>
    </w:p>
    <w:p>
      <w:pPr/>
      <w:r>
        <w:rPr>
          <w:b w:val="1"/>
          <w:bCs w:val="1"/>
        </w:rPr>
        <w:t xml:space="preserve">V Mariánských Horách bude další 3 roky pokračovat projekt Domovník preventista. Radnici se na něj podařilo získat finanční prostředky z EU. Dobrou zprávou je, že se navíc rozšíří z původních 5 lokalit na 15.</w:t>
      </w:r>
    </w:p>
    <w:p>
      <w:pPr/>
      <w:r>
        <w:rPr>
          <w:b w:val="1"/>
          <w:bCs w:val="1"/>
        </w:rPr>
        <w:t xml:space="preserve">Patrik Hujdus, starosta MOb Ostrava Mariánské Hory a Hulváky: </w:t>
      </w:r>
      <w:r>
        <w:rPr/>
        <w:t xml:space="preserve">“Je to bezpečnostní projekt, který dbá na to, aby domovní fond, který je ve správě obvodu, byl v dobrém technickém stavu a aby se v domech neděly nepravosti, ale abychom kontrolovali, také to, že v okolí těch obytných domů nejsou třeba feťáci nebo jiné osoby, které ohrožují bezpečnost ostatních.”</w:t>
      </w:r>
    </w:p>
    <w:p>
      <w:pPr/>
      <w:r>
        <w:rPr>
          <w:b w:val="1"/>
          <w:bCs w:val="1"/>
        </w:rPr>
        <w:t xml:space="preserve">Zdeněk Pavlíček, mentor projektu Domovník preventista: </w:t>
      </w:r>
      <w:r>
        <w:rPr/>
        <w:t xml:space="preserve">“Je tady 5letá zkušenost, kdy v těch původních 5ti lokalitách došlo k výrazné proměně, protože každý rok se dělá anonymně anketa u obyvatel a ty výstupy jsou jednoznačně pozitivní. Oceňuje spolupráci i Policie ČR.” </w:t>
      </w:r>
    </w:p>
    <w:p>
      <w:pPr/>
      <w:r>
        <w:rPr/>
        <w:t xml:space="preserve">Prvních 6 domovníků preventistů pracuje už od července. Někteří z nich už mají zkušenosti z předchozích let. Dalších 9 radnice hledá a začít by měli od září. </w:t>
      </w:r>
    </w:p>
    <w:p>
      <w:pPr/>
      <w:r>
        <w:rPr>
          <w:b w:val="1"/>
          <w:bCs w:val="1"/>
        </w:rPr>
        <w:t xml:space="preserve">Ingeborg Haftová, domovnice preventistka: </w:t>
      </w:r>
      <w:r>
        <w:rPr/>
        <w:t xml:space="preserve">“Začátek nebyl růžový, co jsem to dostala, to tu bylo zlé, ale dala jsem to tu do pořádku. Měli jsme tu drogově závislé, vařil se tu i pervitin a prostě dali jsme to s pomocí úřadu do pořádku, takže teď je tu klid.”</w:t>
      </w:r>
    </w:p>
    <w:p>
      <w:pPr/>
      <w:r>
        <w:rPr>
          <w:b w:val="1"/>
          <w:bCs w:val="1"/>
        </w:rPr>
        <w:t xml:space="preserve">Jana Šipulová: </w:t>
      </w:r>
      <w:r>
        <w:rPr/>
        <w:t xml:space="preserve">“Nejhorší zkušeností byla havárie odpadů. To bylo ve svátek, v neděli odpoledne se ucpaly odpady a obrovské jezero, zatopily se i sklepy, tak jsem musela shánět havarijní službu.”</w:t>
      </w:r>
    </w:p>
    <w:p>
      <w:pPr/>
      <w:r>
        <w:rPr>
          <w:b w:val="1"/>
          <w:bCs w:val="1"/>
        </w:rPr>
        <w:t xml:space="preserve">David Kubečka, domovník preventista: </w:t>
      </w:r>
      <w:r>
        <w:rPr/>
        <w:t xml:space="preserve">“Přihlásil jsem se proto, že v dané lokalitě žiju už 35 roků a vychovávám tam svou rodinu a mám zájem o to, aby se zkvalitnil ten životní způsob, který tam máme.” </w:t>
      </w:r>
    </w:p>
    <w:p>
      <w:pPr/>
      <w:r>
        <w:rPr/>
        <w:t xml:space="preserve">Každý domovník preventista bude mít svou lokalitu se zhruba stovkou bytových jednotek.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2026-02-22T13:35:45+01:00</dcterms:created>
  <dcterms:modified xsi:type="dcterms:W3CDTF">2026-02-22T13:35:45+01:00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