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opravují poškozená sportoviště</w:t>
      </w:r>
    </w:p>
    <w:p>
      <w:pPr/>
      <w:r>
        <w:rPr>
          <w:b w:val="1"/>
          <w:bCs w:val="1"/>
        </w:rPr>
        <w:t xml:space="preserve">V Ostravě-Porubě mají lidé k dispozici několik desítek dětských hřišť. Na některých z nich se už ale podepsal zub času. Procházejí proto úpravami.</w:t>
      </w:r>
    </w:p>
    <w:p>
      <w:pPr/>
      <w:r>
        <w:rPr/>
        <w:t xml:space="preserve">Porubská radnice se pustila do oprav poškozených sportovišť. Jde o hřiště vybudovaná v letech 2005 a 2006, která už jsou za tu dobu opotřebená a potřebují obnovit.</w:t>
      </w:r>
    </w:p>
    <w:p>
      <w:pPr/>
      <w:r>
        <w:rPr>
          <w:b w:val="1"/>
          <w:bCs w:val="1"/>
        </w:rPr>
        <w:t xml:space="preserve">Richard Hanáčik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“Vzhledem klimatických podmínek a celkově tím opotřebením došlo ke zničení povrchu. Na těch hřištích je povrch z umělé trávy, který je opotřebovaný. Ten odstraníme, pod ním je pevný asfaltový povrch, který vysypeme štěrkem a zhutníme a provedeme pokládku nového umělého trávníku, který se zasype křemičitým pískem."</w:t>
      </w:r>
    </w:p>
    <w:p>
      <w:pPr/>
      <w:r>
        <w:rPr/>
        <w:t xml:space="preserve">Úpravou povrchu projdou celkem 4 sportoviště. Kromě dvou na ulici Antonie Bejdové, to je hřiště tady na ulici Podroužkova a další hřiště pak na ulici Makovského.</w:t>
      </w:r>
    </w:p>
    <w:p>
      <w:pPr/>
      <w:r>
        <w:rPr/>
        <w:t xml:space="preserve">Pokud lidé chtějí zjistit, kde najdou nejbližší hřiště v jejich okolí, mohou se podívat na webové stránky Poruby nebo na google mapy.</w:t>
      </w:r>
    </w:p>
    <w:p>
      <w:pPr/>
      <w:r>
        <w:rPr>
          <w:b w:val="1"/>
          <w:bCs w:val="1"/>
        </w:rPr>
        <w:t xml:space="preserve">Martin Otipka, mluvčí MOb Ostrava-Poruba</w:t>
      </w:r>
      <w:r>
        <w:rPr/>
        <w:t xml:space="preserve">: "Pokud by Porubany zajímalo, kde ta hřiště najdou, veškerá hřiště máme zmapovaná a na webových stránkách Poruby je interaktivní mapa, na které jsou zaznačena veškerá  hřiště, sportoviště a pískoviště, která v Porubě máme. </w:t>
      </w:r>
      <w:r>
        <w:rPr>
          <w:i w:val="1"/>
          <w:iCs w:val="1"/>
        </w:rPr>
        <w:t xml:space="preserve">S</w:t>
      </w:r>
      <w:r>
        <w:rPr/>
        <w:t xml:space="preserve">amozřejmě jako každý rok mohou lidé využít i sportoviště při ZŠ a při některých školkách.” </w:t>
      </w:r>
    </w:p>
    <w:p>
      <w:pPr/>
      <w:r>
        <w:rPr/>
        <w:t xml:space="preserve">Která z nich jsou přístupná veřejnosti, to zjistíte na webu bezpecnejsiostrava.cz.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Klinika hematoonkologie FN Ostrava oslavila 10 let</w:t>
      </w:r>
    </w:p>
    <w:p>
      <w:pPr/>
      <w:r>
        <w:rPr>
          <w:b w:val="1"/>
          <w:bCs w:val="1"/>
        </w:rPr>
        <w:t xml:space="preserve">Klinika hematoonkologie Fakultní nemocnice Ostrava a Lékařské fakulty Ostravské univerzity oslavila desáté narozeniny. Na tomto pracovišti léčí pacienty s onemocněním krve a krvetvorných orgánů. Léčba hematoonkologických pacientů má ve FN více než třicetiletou historii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2025-12-23T04:24:32+01:00</dcterms:created>
  <dcterms:modified xsi:type="dcterms:W3CDTF">2025-12-23T04:24:32+01:00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