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Mladé stromy v centru Ostravy už netrpí suchem</w:t>
      </w:r>
    </w:p>
    <w:p>
      <w:pPr/>
      <w:r>
        <w:rPr>
          <w:b w:val="1"/>
          <w:bCs w:val="1"/>
        </w:rPr>
        <w:t xml:space="preserve">Moravská Ostrava a Přívoz reaguje na změnu klimatu. Mění například skladbu nově vysazovaných stromů. Lípy, které vedry trpí a usychají, tak nahradily jiné druhy. Navíc zkouší nový způsob zavlažování.</w:t>
      </w:r>
    </w:p>
    <w:p>
      <w:pPr/>
      <w:r>
        <w:rPr/>
        <w:t xml:space="preserve">Městský obvod Moravská Ostrava a Přívoz nakoupil 30 zavlažovacích vaků, které mladé výsadbě pomáhají k tomu, aby se uchytila a v důsledku extrémních veder neuhynula.</w:t>
      </w:r>
    </w:p>
    <w:p>
      <w:pPr/>
      <w:r>
        <w:rPr>
          <w:b w:val="1"/>
          <w:bCs w:val="1"/>
        </w:rPr>
        <w:t xml:space="preserve">Petr Kuś, místostarosta MOb Moravská Ostrava a Přívoz: </w:t>
      </w:r>
      <w:r>
        <w:rPr/>
        <w:t xml:space="preserve">“Já jsem si všiml, že některé stromečky nám schnou. Že ty listy nevypadají až tak, jak by měly, tak jsem trochu pátral na internetu a napadlo mě vlastně pořídit tyto vaky. Když se vaky naplní, tak  voda se z nich uvolňuje postupně, trvá to 5 až 8 hodin a díky tomu se zvyšuje  efektivita zalévání, je nižší odpar a ten strom mnohem lépe vstřebává tu vodu když je tam dávána postupně než když ji tam nalejeme všechnu najednou."</w:t>
      </w:r>
    </w:p>
    <w:p>
      <w:pPr/>
      <w:r>
        <w:rPr/>
        <w:t xml:space="preserve">Vaky se doplňují vodou individuálně v závislosti na počasí. Pokud jsou velká vedra, tak klidně i každý den. </w:t>
      </w:r>
    </w:p>
    <w:p>
      <w:pPr/>
      <w:r>
        <w:rPr>
          <w:b w:val="1"/>
          <w:bCs w:val="1"/>
        </w:rPr>
        <w:t xml:space="preserve">Kristýna Čagalová, pracovnice zeleně,</w:t>
      </w:r>
      <w:r>
        <w:rPr>
          <w:b w:val="1"/>
          <w:bCs w:val="1"/>
        </w:rPr>
        <w:t xml:space="preserve">TS Moravská Ostrava a Přívoz: </w:t>
      </w:r>
      <w:r>
        <w:rPr/>
        <w:t xml:space="preserve">“Přijedeme s cisternou v horkých chvílích a naplníme vlastně tyto vaky vodou. Postupně se ta voda odčerpává a voda se vlastně odčerpává do kořenových systémů, kde má v podstatě celou dobu vláhu. Když máme více, tak do těch dvou, tří hodin to naplníme celé.”</w:t>
      </w:r>
    </w:p>
    <w:p>
      <w:pPr/>
      <w:r>
        <w:rPr/>
        <w:t xml:space="preserve">Zavlažovací vaky radnice nechala nainstalovat také na náměstí monsignora Šrámka a také u nádraží Ostrava střed.</w:t>
      </w:r>
    </w:p>
    <w:p>
      <w:pPr/>
      <w:r>
        <w:rPr/>
        <w:t xml:space="preserve">Další jsou pak v Sadu Boženy Němcové. Pokud se osvědčí, radnice jich nakoupí více.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2026-02-28T19:01:45+01:00</dcterms:created>
  <dcterms:modified xsi:type="dcterms:W3CDTF">2026-02-28T19:01:45+01:00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