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Frýdlantě vybudovali nová parkovací místa</w:t>
      </w:r>
    </w:p>
    <w:p>
      <w:pPr/>
      <w:r>
        <w:rPr>
          <w:b w:val="1"/>
          <w:bCs w:val="1"/>
        </w:rPr>
        <w:t xml:space="preserve">Poslední úpravy byly provedeny u nového parkoviště, které bylo vybudováno v Ondřejnické ulici ve Frýdlantě nad Ostravicí. Využívat ho budou zejména návštěvníci, kteří si vyšlápnou na Ondřejník.</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2-08-2023-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2026-05-20T15:48:31+02:00</dcterms:created>
  <dcterms:modified xsi:type="dcterms:W3CDTF">2026-05-20T15:48:31+02:00</dcterms:modified>
</cp:coreProperties>
</file>

<file path=docProps/custom.xml><?xml version="1.0" encoding="utf-8"?>
<Properties xmlns="http://schemas.openxmlformats.org/officeDocument/2006/custom-properties" xmlns:vt="http://schemas.openxmlformats.org/officeDocument/2006/docPropsVTypes"/>
</file>