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Výtěžky z letních akcí v Těrlicku jdou na dobročinnost</w:t>
      </w:r>
    </w:p>
    <w:p>
      <w:pPr/>
      <w:r>
        <w:rPr>
          <w:b w:val="1"/>
          <w:bCs w:val="1"/>
        </w:rPr>
        <w:t xml:space="preserve">V Těrlicku se konalo několik akcí, jejichž výtěžek šel na dobročinné účely. Patřilo mezi ně Těrlické slunko, letní kino nebo divadlo u přehrady.</w:t>
      </w:r>
    </w:p>
    <w:p>
      <w:pPr/>
      <w:r>
        <w:rPr>
          <w:b w:val="1"/>
          <w:bCs w:val="1"/>
        </w:rPr>
        <w:t xml:space="preserve">Stanislav Recmaník (Naše Těrlicko), místostarosta Těrlicka:</w:t>
      </w:r>
      <w:r>
        <w:rPr/>
        <w:t xml:space="preserve"> "Letos poprvé v Těrlicku, konkrétně v Hradišti pod Babí horou, máme letní promítání, které zajišťuje . Máme čtyři dny od pátku do pondělí, krásné počasí, což bylo součástí objednávky. vstupné je dobrovolní a v celé výši bude určeno na Konto bariéry. Občerstvení jako vždycky v Hradišti zajišťují zdejší dobrovolní hasiči. Myslím, že bude dobrá nálada, krásné kulturní zážitky a úžasné výhledy z Babí hory na Beskydy."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"Nacházíme se v krásném prostředí u Těrlické přehrady, kde se bude konat letní divadlo-. Doufám, že to bude mít tak dobrý úspěch, jako letní kino, protože Těrličané očividně jsou dychtiví po kultuře, tak předpokládám, že se jim bude líbit i tato akce. Jak kino, které mělo enormní úspěch, tak tomu bude i u divadla. Nicméně, nechtěli jsme akce dělat jen tak, ale chtěli jsme i jakýsi podtext charity. začali jsme Těrlickým slunkem, kdy jsme vybírali peníze na charitu, pokračovali jsme letním kinem a dneska divadlem. Dnešní charita bude směrována pro Kačenku, která měla v říjnu loňského roku vážnou dopravní nehodu a věříme, že tyto peníze rodině trošičku pomůžou."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23-08-2023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2026-07-15T09:30:56+02:00</dcterms:created>
  <dcterms:modified xsi:type="dcterms:W3CDTF">2026-07-15T09:30:56+02:00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