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Den Vítkovic připomněl historii obvodu</w:t>
      </w:r>
    </w:p>
    <w:p>
      <w:pPr/>
      <w:r>
        <w:rPr>
          <w:b w:val="1"/>
          <w:bCs w:val="1"/>
        </w:rPr>
        <w:t xml:space="preserve">Den Vítkovic. To jsou prezentace, výstavy i komentované prohlídky. 8. září 2023 proběhl už jeho 3. ročník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 </w:t>
      </w:r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p>
      <w:pPr/>
      <w:r>
        <w:rPr/>
        <w:t xml:space="preserve">Začíná se vždy v 10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3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2026-07-15T19:41:29+02:00</dcterms:created>
  <dcterms:modified xsi:type="dcterms:W3CDTF">2026-07-15T19:41:29+02:00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