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Školáci k zubaři. Pilotní program organizované péče o chrup školáků byl spuštěn už počátkem roku. Problémem je totiž nedostatek dětských zubařů v Moravskoslezském kraji. Podrobnosti k tématu už senátor za ANO Ondřej Feber Dobrý den, vítejte.</w:t>
      </w:r>
    </w:p>
    <w:p>
      <w:pPr/>
      <w:r>
        <w:rPr>
          <w:b w:val="1"/>
          <w:bCs w:val="1"/>
        </w:rPr>
        <w:t xml:space="preserve">Ondřej Feber (ANO), senátor: </w:t>
      </w:r>
      <w:r>
        <w:rPr/>
        <w:t xml:space="preserve">Dobrý den.</w:t>
      </w:r>
    </w:p>
    <w:p>
      <w:pPr/>
      <w:r>
        <w:rPr>
          <w:b w:val="1"/>
          <w:bCs w:val="1"/>
        </w:rPr>
        <w:t xml:space="preserve">Renáta Eleonora Orlíková, TV Polar: </w:t>
      </w:r>
      <w:r>
        <w:rPr/>
        <w:t xml:space="preserve">Proč se program rozběhl je jasné. To jsem teď před chvíli řekla. Je málo zubařů a to nejen pro dospělé, ale i pro děti. Máte konkrétní čísla, kolik v Moravskoslezském kraji chybí zubařů?</w:t>
      </w:r>
    </w:p>
    <w:p>
      <w:pPr/>
      <w:r>
        <w:rPr>
          <w:b w:val="1"/>
          <w:bCs w:val="1"/>
        </w:rPr>
        <w:t xml:space="preserve">Ondřej Feber (ANO), senátor: </w:t>
      </w:r>
      <w:r>
        <w:rPr/>
        <w:t xml:space="preserve">Určitě je to kolem čtyř stovek a dalo by se to doplnit, ale o tom později. Cizinci, kteří tady přišli zejména z Ukrajiny. To je, co se týče zubařů samotných, ale co mě k tomu vedlo? Ještě donedávna jsem dělal starostu Stonavy a lidé se na mě obraceli, jako na senátora, s takovými soukromými žádostmi. "Co máme dělat? Potřebujeme pro naše dítě zubaře, pro sebe zubaře." Některé případy individuálně se dají takto vyřešit, že se člověk přimluví, ale to není řešení. A tak jsem se díval po takových možnostech, jaké tady máme a naštěstí jsem poznal doktora Berana z kliniky AJNA, který tam má vynikající kliniku, výborný tým lidí a který nám podal pomocnou ruku a ujal se této problematiky alespoň u nás na Karvinsku. Takže jsme postupně - Stonava, Dětmarovice, Doubrava, Orlová - naváželi k němu ty děti, které měly zájem, jejich rodiče měli zájem, protože neměli svého lékaře. Brzy se zjistilo, že mnozí z nich jsou u lékaře poprvé a to byly děti ze školy, mateřské školy vůbec nepřipadaly v úvahu. Takže to mě k tomu vedlo.</w:t>
      </w:r>
    </w:p>
    <w:p>
      <w:pPr/>
      <w:r>
        <w:rPr>
          <w:b w:val="1"/>
          <w:bCs w:val="1"/>
        </w:rPr>
        <w:t xml:space="preserve">Renáta Eleonora Orlíková, TV Polar: </w:t>
      </w:r>
      <w:r>
        <w:rPr/>
        <w:t xml:space="preserve">Pojďme konkrétně lidem říct, jak ten program Školáci k zubaři funguje? Vy už jste to trošku naznačil. Nejdřív je to o tom, že rodiče musí souhlasit s tím, aby autobus přivezl dítě například ze Stonavy k zubaři do Ostravy. Je to tak?</w:t>
      </w:r>
    </w:p>
    <w:p>
      <w:pPr/>
      <w:r>
        <w:rPr>
          <w:b w:val="1"/>
          <w:bCs w:val="1"/>
        </w:rPr>
        <w:t xml:space="preserve">Ondřej Feber (ANO), senátor: </w:t>
      </w:r>
      <w:r>
        <w:rPr/>
        <w:t xml:space="preserve">Vyplnění příslušných podkladů, příslušných povolení rodič souhlasí s prohlídkou, souhlasí s jízdou autobusem.</w:t>
      </w:r>
    </w:p>
    <w:p>
      <w:pPr/>
      <w:r>
        <w:rPr>
          <w:b w:val="1"/>
          <w:bCs w:val="1"/>
        </w:rPr>
        <w:t xml:space="preserve">Renáta Eleonora Orlíková, TV Polar: </w:t>
      </w:r>
      <w:r>
        <w:rPr/>
        <w:t xml:space="preserve">No a kolik - promiňte, že Vám do toho skáču - ale třeba například ve Stonavě kolik takových dětí bylo, které poprvé zajely k zubaři? Respektive rodiče souhlasili s tím, aby je autobus s ostatními spolužáky převezl?</w:t>
      </w:r>
    </w:p>
    <w:p>
      <w:pPr/>
      <w:r>
        <w:rPr>
          <w:b w:val="1"/>
          <w:bCs w:val="1"/>
        </w:rPr>
        <w:t xml:space="preserve">Ondřej Feber (ANO), senátor: </w:t>
      </w:r>
      <w:r>
        <w:rPr/>
        <w:t xml:space="preserve">My jsme jeli spolu s Doubravou, protože přece jenom to jsou menší školy. Bylo to dvacet procent. Promiňte, dvacet dětí, až pětadvacet dětí. Teď si nevzpomínám, ale vždy to tvořilo patnáct procent celkového počtu dětí ze školy. Čili ono to potvrzuje tu statistiku, že v naší republice patnáct procent lidí, to je přes milion, nemá svého lékaře.</w:t>
      </w:r>
    </w:p>
    <w:p>
      <w:pPr/>
      <w:r>
        <w:rPr>
          <w:b w:val="1"/>
          <w:bCs w:val="1"/>
        </w:rPr>
        <w:t xml:space="preserve">Renáta Eleonora Orlíková, TV Polar: </w:t>
      </w:r>
      <w:r>
        <w:rPr/>
        <w:t xml:space="preserve">Už tady padlo dvakrát, že u zubaře některé děti byly poprvé, přičemž péče o chrup se doporučuje už od batolat nebo od miminek, tak to asi pro lékaře na klinice bylo nemilé zjištění.</w:t>
      </w:r>
    </w:p>
    <w:p>
      <w:pPr/>
      <w:r>
        <w:rPr>
          <w:b w:val="1"/>
          <w:bCs w:val="1"/>
        </w:rPr>
        <w:t xml:space="preserve">Ondřej Feber (ANO), senátor: </w:t>
      </w:r>
      <w:r>
        <w:rPr/>
        <w:t xml:space="preserve">Bylo to nemilé zjištění a málokteré dítě bylo bez kazů. To znamená, to byly skutečně jenom výjímky, že by měly jenom jeden kaz, bylo vždycky těch kazů více. Samozřejmě rodiče pak jsou informováni o tom stavu a mají možnost - to zase děkují AJNĚ - se přihlásit jako pacienti registrovaní tam na tuto kliniku. Ovšem to je řešení momentální, regionální, není to celorepublikové řešení.</w:t>
      </w:r>
    </w:p>
    <w:p>
      <w:pPr/>
      <w:r>
        <w:rPr>
          <w:b w:val="1"/>
          <w:bCs w:val="1"/>
        </w:rPr>
        <w:t xml:space="preserve">Renáta Eleonora Orlíková, TV Polar: </w:t>
      </w:r>
      <w:r>
        <w:rPr/>
        <w:t xml:space="preserve">My se bavíme o programu Školáci do škol, promiňte, Školáci k zubaři. Znamená to, Vy jste tady řekl, že zhruba patnáct procent dětí tím pádem možná získalo i svého zubaře. Ale co bude následovat, to je start nebo nastartování jakési péče o chrup pro některé děti, které doposud zubaře neměly. Co bude následovat? Ten program bude mít nějaké pokračování?</w:t>
      </w:r>
    </w:p>
    <w:p>
      <w:pPr/>
      <w:r>
        <w:rPr>
          <w:b w:val="1"/>
          <w:bCs w:val="1"/>
        </w:rPr>
        <w:t xml:space="preserve">Ondřej Feber (ANO), senátor: </w:t>
      </w:r>
      <w:r>
        <w:rPr/>
        <w:t xml:space="preserve">To je právě to, že jsem si chtěl ověřit i se s mými kolegy, jak to v praxi vypadá, protože se už dlouho mluví o tom, že nejsou zubní lékaři, oni nejsou ani pediatři a apod. v terénu. Takže jsme si to potřebovali ověřit, jaká je situace a teď je třeba hledat řešení a to řešení se hledá. Je vytvořena určitá komise na Ministerstvu zdravotnictví, která má tuto problematiku posunout dopředu. Je trochu škoda, že pan prezident České stomatologické komory není tomu až tak nakloněn a on si myslí, že všechno je v republice v pořádku. Ale my právě tím, že začínáme odspoda tady v těch regionech chceme prokázat, že ta situace je alarmující.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2026-06-29T16:27:35+02:00</dcterms:created>
  <dcterms:modified xsi:type="dcterms:W3CDTF">2026-06-29T16:27:35+02:00</dcterms:modified>
</cp:coreProperties>
</file>

<file path=docProps/custom.xml><?xml version="1.0" encoding="utf-8"?>
<Properties xmlns="http://schemas.openxmlformats.org/officeDocument/2006/custom-properties" xmlns:vt="http://schemas.openxmlformats.org/officeDocument/2006/docPropsVTypes"/>
</file>