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Slezské divadlo v Opavě povede Petr Kazík</w:t>
      </w:r>
    </w:p>
    <w:p>
      <w:pPr/>
      <w:r>
        <w:rPr>
          <w:b w:val="1"/>
          <w:bCs w:val="1"/>
        </w:rPr>
        <w:t xml:space="preserve">Slezské divadlo v Opavě má nového ředitele. Stal se jím Petr Kazík, který nastoupí do funkce 1. října. Radní tak potvrdili závěr komise, která vybírala z šesti uchazečů.</w:t>
      </w:r>
    </w:p>
    <w:p>
      <w:pPr/>
      <w:r>
        <w:rPr/>
        <w:t xml:space="preserve">Slezské divadlo v Opavě má nového ředitele. Stal se jím Petr Kazík, který nastoupí do funkce 1. října. Radní tak potvrdili závěr komise, která vybírala z šesti uchazečů. </w:t>
      </w:r>
    </w:p>
    <w:p>
      <w:pPr/>
      <w:r>
        <w:rPr/>
        <w:t xml:space="preserve">Opavští radní na doporučení výběrové komise jmenovali novým ředitelem Slezského divadla Petra Kazíka. Původně se do výběrového řízení přihlásilo 7 kandidátů. Jeden z nich ale nedodal požadované materiály. </w:t>
      </w:r>
    </w:p>
    <w:p>
      <w:pPr/>
      <w:r>
        <w:rPr>
          <w:b w:val="1"/>
          <w:bCs w:val="1"/>
        </w:rPr>
        <w:t xml:space="preserve">Pavel Meletzký (ANO), náměstek primátora Opavy: </w:t>
      </w:r>
      <w:r>
        <w:rPr/>
        <w:t xml:space="preserve">“Ti kandidáti byli z mého pohledu velmi zajímaví, umím si představit, že minimálně kandidáti na prvních čtyřech místech, takže každý z nich by mohl  být, nebo mohl by se ucházet o tu pozici, takže to bylo docela složité ten výběr, ale věřím tomu, že komise vybrala toho nejvhodnějšího a že to bude přínosem nejdříve pro stabilizaci divadla a doufám, že následně i pro jeho další rozvoj.”</w:t>
      </w:r>
    </w:p>
    <w:p>
      <w:pPr/>
      <w:r>
        <w:rPr/>
        <w:t xml:space="preserve">Petr Kazík má bohaté zkušenosti jak manažerské, tak i umělecké. Například v roce 2020 byl zvolen prezidentem České manažerské aliance a velké zásluhy má i na tom, že pěvecký sbor Permoník Karviná, kde také zpívá, slaví úspěchy i ve světě. </w:t>
      </w:r>
    </w:p>
    <w:p>
      <w:pPr/>
      <w:r>
        <w:rPr>
          <w:b w:val="1"/>
          <w:bCs w:val="1"/>
        </w:rPr>
        <w:t xml:space="preserve">Petr Kazík, nový ředitel Slezského divadla Opava: </w:t>
      </w:r>
      <w:r>
        <w:rPr/>
        <w:t xml:space="preserve">“Je to velká výzva, takže těším se velmi. Plán je jasný, plán je všechno poznat. To je základ. Hlubokou analýzu je nutné udělat, být chytrý bez znalostí je hloupé. Takže potřebuju se ochytřit, potřebuju si s lidma promluvit. Myslím si, že tam je skvělý potenciál lidí, jenom byl teďka nešikovně využíván. Velmi bych chtěl, aby si lidé uvědomili, že dělají nádhernou práci a že když ji budou milovat a když se budou mít rádi, tak se jim to bude dělat daleko líp. Protože z kulturní oblasti přicházím od těch amatérů a amatér je z italského slova amare, to je milovat a když to bude vidět na každém herci z divadla, na každém muzikantovi, tak divadlo bude praskat ve švech. To je na celém světě stejné.”</w:t>
      </w:r>
    </w:p>
    <w:p>
      <w:pPr/>
      <w:r>
        <w:rPr>
          <w:b w:val="1"/>
          <w:bCs w:val="1"/>
        </w:rPr>
        <w:t xml:space="preserve">Pavel Meletzký (ANO), náměstek primátora Opavy: </w:t>
      </w:r>
      <w:r>
        <w:rPr/>
        <w:t xml:space="preserve">“Jeden z prvních úkolů, který bude mít před sebou, je zajistit financování divadla pro příští rok, protože z našeho pohledu pokud projde konsolidační balíček a pokud se MK rozhodne ještě k dalšímu snížení podpory kultury v ČR, tak to bude velmi složité a kulturní organizace typu divadla, nebo i další, co máme v Opavě, například OKO a podobně, to nemusí finančně ustát příští rok.” </w:t>
      </w:r>
    </w:p>
    <w:p>
      <w:pPr/>
      <w:r>
        <w:rPr/>
        <w:t xml:space="preserve">Město tak čeká, jak to dopadne a pak se uvidí, co dál.</w:t>
      </w:r>
    </w:p>
    <w:p>
      <w:pPr/>
      <w:r>
        <w:rPr/>
        <w:t xml:space="preserve">---</w:t>
      </w:r>
    </w:p>
    <w:p>
      <w:pPr>
        <w:pStyle w:val="Heading1"/>
      </w:pPr>
      <w:r>
        <w:rPr>
          <w:sz w:val="36"/>
          <w:szCs w:val="36"/>
        </w:rPr>
        <w:t xml:space="preserve">Oslavy Dne české státnosti v kostele sv. Václava</w:t>
      </w:r>
    </w:p>
    <w:p>
      <w:pPr/>
      <w:r>
        <w:rPr>
          <w:b w:val="1"/>
          <w:bCs w:val="1"/>
        </w:rPr>
        <w:t xml:space="preserve">Na státní svátek Den české státnosti se po celé České republice koná celá řada zajímavých akcí. V Opavě si sv. Václava, patrona naší země, připomněli v unikátním prostoru kostela sv. Václava.</w:t>
      </w:r>
    </w:p>
    <w:p>
      <w:pPr/>
      <w:r>
        <w:rPr/>
        <w:t xml:space="preserve">28. září si celé Česko připomíná Den české státnosti a zároveň patrona země, knížete sv. Václava, kterého v roce 935 zavraždil jeho bratr Boleslav. V Opavě si lidé mohli zcela zdarma prohlédnou nádherný prostor kostela sv. Václava a připravena byla i přednáška „Svatý Václav ve výtvarném umění a architektuře”. </w:t>
      </w:r>
    </w:p>
    <w:p>
      <w:pPr/>
      <w:r>
        <w:rPr>
          <w:b w:val="1"/>
          <w:bCs w:val="1"/>
        </w:rPr>
        <w:t xml:space="preserve">Martin Pavlíček, odborník na dějiny umění a architekturu: </w:t>
      </w:r>
      <w:r>
        <w:rPr/>
        <w:t xml:space="preserve">“Já tam budu sledovat ty jednotlivé motivy, které vychází z těch nejstarších svatováclavských legend, které máme už z konce 10. století. Takže si něco povíme o jednotlivých motivech jako sv. Václav, který nechává bořit pohanské modly, ty máme tady namalované i na klenbě kostela, a potom tím nejhlavnějším motivem, tím nejčastěji zobrazovaným je jeho smrt, zavraždění sv. Václava Boleslavem, jeho bratrem.”</w:t>
      </w:r>
    </w:p>
    <w:p>
      <w:pPr/>
      <w:r>
        <w:rPr/>
        <w:t xml:space="preserve">To je také námětem slavného a údajně největšího obrazu na světě, který se nachází právě tady v kostele sv. Václava. Na výšku má 8 a půl metru a na šířku více než 5 metrů.</w:t>
      </w:r>
    </w:p>
    <w:p>
      <w:pPr/>
      <w:r>
        <w:rPr>
          <w:b w:val="1"/>
          <w:bCs w:val="1"/>
        </w:rPr>
        <w:t xml:space="preserve">Martin Pavlíček, odborník na dějiny umění a architekturu: </w:t>
      </w:r>
      <w:r>
        <w:rPr/>
        <w:t xml:space="preserve">“Ten obraz původně vznikl v 19. století pro dom sv. Václava v Olomouci, ale tehdejší olomoucký arcibiskup nebyl úplně spokojený s tím řešením a nelíbily se mu tam některé detaily, hlavně to upozadění světce v druhém plánu. Byl srolován a umístěn na půdě arcibiskupského zámku v Kroměříži, kde ho před asi 15 lety objevil svého času můj učitel a pak kolega, profesor Ivo Hlobil.”</w:t>
      </w:r>
    </w:p>
    <w:p>
      <w:pPr/>
      <w:r>
        <w:rPr/>
        <w:t xml:space="preserve">Obraz byl poté restaurován a na chvíli vystaven v ostravském Gongu. Poté putoval právě sem do kostela sv. Václava s ohledem na to, že bývalý dominikánský klášterní kostel je zasvěcen sv. Václavovi. </w:t>
      </w:r>
    </w:p>
    <w:p>
      <w:pPr/>
      <w:r>
        <w:rPr>
          <w:b w:val="1"/>
          <w:bCs w:val="1"/>
        </w:rPr>
        <w:t xml:space="preserve">anketa: návštěvníci přednášky: </w:t>
      </w:r>
      <w:r>
        <w:rPr/>
        <w:t xml:space="preserve">“Já jsem Opavačka a protože jsem to ještě nikdy neslyšela, mám jenom takové kusé vědomosti, tak jsem to chtěla slyšet po pravdě.” </w:t>
      </w:r>
    </w:p>
    <w:p>
      <w:pPr/>
      <w:r>
        <w:rPr/>
        <w:t xml:space="preserve">“Prostor toho kostela mě uchvacuje, takže vždycky rád sem přijdu.” </w:t>
      </w:r>
    </w:p>
    <w:p>
      <w:pPr/>
      <w:r>
        <w:rPr/>
        <w:t xml:space="preserve">“Prohlídku kostela jsme už absolvovali s výkladem několikrát, ale tady jsme se rozhodli, že když je takový významný den, tak je třeba nějakou významnou akcí zpečetit.”</w:t>
      </w:r>
    </w:p>
    <w:p>
      <w:pPr/>
      <w:r>
        <w:rPr>
          <w:b w:val="1"/>
          <w:bCs w:val="1"/>
        </w:rPr>
        <w:t xml:space="preserve">Ivana Maloušková, historička a kurátorka</w:t>
      </w:r>
      <w:r>
        <w:rPr/>
        <w:t xml:space="preserve">, </w:t>
      </w:r>
      <w:r>
        <w:rPr>
          <w:b w:val="1"/>
          <w:bCs w:val="1"/>
        </w:rPr>
        <w:t xml:space="preserve">OKO: </w:t>
      </w:r>
      <w:r>
        <w:rPr/>
        <w:t xml:space="preserve">“Nacházíme se vlastně v původně středověkém kostele, který patřil klášteru řádu Dominikánů. Od konce 18. století už jako církevní stavba nesloužil, ale bylo zde skladiště. Patřilo to vojenské správě a dá se říct, že až od 2. poloviny 20. století tady tento kostel stejně jako klášter slouží ke kulturním účelům.”</w:t>
      </w:r>
    </w:p>
    <w:p>
      <w:pPr/>
      <w:r>
        <w:rPr/>
        <w:t xml:space="preserve">Na svatého Václava byla lidem přístupná i gotická kaple sv. Dominika, která je jedním z původních prostor kostela sv. Václava a je jednou ze dvou míst, kde se v Opavě nacházejí gotické malby. První je švédská kaple v Kateřinkách. </w:t>
      </w:r>
    </w:p>
    <w:p>
      <w:pPr/>
      <w:r>
        <w:rPr>
          <w:b w:val="1"/>
          <w:bCs w:val="1"/>
        </w:rPr>
        <w:t xml:space="preserve">Ivana Maloušková, historička a kurátorka</w:t>
      </w:r>
      <w:r>
        <w:rPr/>
        <w:t xml:space="preserve">, </w:t>
      </w:r>
      <w:r>
        <w:rPr>
          <w:b w:val="1"/>
          <w:bCs w:val="1"/>
        </w:rPr>
        <w:t xml:space="preserve">OKO:</w:t>
      </w:r>
      <w:r>
        <w:rPr/>
        <w:t xml:space="preserve"> “Čím je ta kaple unikátní a moc se to neví, tak namaloval si tady autoportrét přímo malíř těchto fresek. Najdeme ho tady, dokonce se tam podepsal, je tam napsáno tedy Nikolaus pictor, takže Mikoláš, malíř. Takže opravdu víme, kdo tady tyto malby dělal.” </w:t>
      </w:r>
    </w:p>
    <w:p>
      <w:pPr/>
      <w:r>
        <w:rPr/>
        <w:t xml:space="preserve">Kostel sv. Václava je chloubou Opavy, konají se zde nejen koncerty, vernisáže, nebo divadelní představení, ale také svatby. Ročně jim projde několik desítek tisíc lidí. </w:t>
      </w:r>
    </w:p>
    <w:p>
      <w:pPr/>
      <w:r>
        <w:rPr/>
        <w:t xml:space="preserve">---</w:t>
      </w:r>
    </w:p>
    <w:p>
      <w:pPr>
        <w:pStyle w:val="Heading1"/>
      </w:pPr>
      <w:r>
        <w:rPr>
          <w:sz w:val="36"/>
          <w:szCs w:val="36"/>
        </w:rPr>
        <w:t xml:space="preserve">Dobrovolní hasiči se utkali o Putovní pohár primátora</w:t>
      </w:r>
    </w:p>
    <w:p>
      <w:pPr/>
      <w:r>
        <w:rPr>
          <w:b w:val="1"/>
          <w:bCs w:val="1"/>
        </w:rPr>
        <w:t xml:space="preserve">Členové jednotek sborů dobrovolných hasičů města Opavy se utkali o Putovní pohár primátora v požárním sportu. Letos se uskutečnil už 19. ročník a tentokrát probíhal na hřišti ve Vávrovicích - Palhanci.</w:t>
      </w:r>
    </w:p>
    <w:p>
      <w:pPr/>
      <w:r>
        <w:rPr/>
        <w:t xml:space="preserve">V Opavě porovnali své síly, rychlost a připravenost dobrovolní hasiči. Už po 19. se utkali o Putovní pohár primátora města Opavy. </w:t>
      </w:r>
    </w:p>
    <w:p>
      <w:pPr/>
      <w:r>
        <w:rPr>
          <w:b w:val="1"/>
          <w:bCs w:val="1"/>
        </w:rPr>
        <w:t xml:space="preserve">Tomáš N</w:t>
      </w:r>
      <w:r>
        <w:rPr>
          <w:b w:val="1"/>
          <w:bCs w:val="1"/>
        </w:rPr>
        <w:t xml:space="preserve">avrátil (ANO), </w:t>
      </w:r>
      <w:r>
        <w:rPr>
          <w:b w:val="1"/>
          <w:bCs w:val="1"/>
        </w:rPr>
        <w:t xml:space="preserve">primátor Op</w:t>
      </w:r>
      <w:r>
        <w:rPr>
          <w:b w:val="1"/>
          <w:bCs w:val="1"/>
        </w:rPr>
        <w:t xml:space="preserve">avy:</w:t>
      </w:r>
      <w:r>
        <w:rPr/>
        <w:t xml:space="preserve"> “Tentokrát tady na Palhaneckém hřišti. Každoročně to točíme, aby jsme byli pokaždé u jiného družstva, v jiné obci, takže je to super. Tady máme krásné zázemí dnes připraveno. Hasičům přeji, aby soutěž zvládli, samozřejmě vyhrají ti nejlepší, takže jsem popřál i rozhodčím, aby měli bystré oko a správné stopky.”</w:t>
      </w:r>
    </w:p>
    <w:p>
      <w:pPr/>
      <w:r>
        <w:rPr>
          <w:b w:val="1"/>
          <w:bCs w:val="1"/>
        </w:rPr>
        <w:t xml:space="preserve">Kamil Pastušek, ředitel Územního odboru Opava, HZS MSK: </w:t>
      </w:r>
      <w:r>
        <w:rPr/>
        <w:t xml:space="preserve">“Snoubí se tady jednak část soutěžní s prověrkou připravenosti všech jednotek SDH, které město zřizuje, ověří se tady jejich akceschopnost a samozřejmě je ta část společenská, kdy se jednotliví členové mezi sebou potkávají. Je to v podstatě upravený požární útok. Základ pochází z požárního útoku, ale je to mírně upraveno na místní podmínky. takže je to taková specifická soutěž.”</w:t>
      </w:r>
    </w:p>
    <w:p>
      <w:pPr/>
      <w:r>
        <w:rPr>
          <w:i w:val="1"/>
          <w:iCs w:val="1"/>
        </w:rPr>
        <w:t xml:space="preserve">Soutěžilo se nejen o putovní pohár, </w:t>
      </w:r>
      <w:r>
        <w:rPr>
          <w:i w:val="1"/>
          <w:iCs w:val="1"/>
        </w:rPr>
        <w:t xml:space="preserve">ale i</w:t>
      </w:r>
      <w:r>
        <w:rPr>
          <w:i w:val="1"/>
          <w:iCs w:val="1"/>
        </w:rPr>
        <w:t xml:space="preserve"> o dárkové poukazy, které jsou určeny n</w:t>
      </w:r>
      <w:r>
        <w:rPr>
          <w:i w:val="1"/>
          <w:iCs w:val="1"/>
        </w:rPr>
        <w:t xml:space="preserve">a</w:t>
      </w:r>
      <w:r>
        <w:rPr>
          <w:i w:val="1"/>
          <w:iCs w:val="1"/>
        </w:rPr>
        <w:t xml:space="preserve"> vybavení jednotky. </w:t>
      </w:r>
    </w:p>
    <w:p>
      <w:pPr/>
      <w:r>
        <w:rPr>
          <w:b w:val="1"/>
          <w:bCs w:val="1"/>
        </w:rPr>
        <w:t xml:space="preserve">Jaroslav Čech, hlavní rozhodčí, starosta 1. okrsku: </w:t>
      </w:r>
      <w:r>
        <w:rPr/>
        <w:t xml:space="preserve">“Po odstartování starterem Závodníci na místa, připravte se, start odtáhnou  k základně, sundají mašinu, napojí béčka, rozdělovač a céčka, sestřelí první terče, rozhodí další hadice a sestřelí terče nástřikové, které mají 10 litrů vody. Takže kdo má nejkratší čas, tak ten vyhrává? Vyhrává a my je hlídáme.”</w:t>
      </w:r>
    </w:p>
    <w:p>
      <w:pPr/>
      <w:r>
        <w:rPr>
          <w:b w:val="1"/>
          <w:bCs w:val="1"/>
        </w:rPr>
        <w:t xml:space="preserve">anketa: dobrovolní hasiči: </w:t>
      </w:r>
      <w:r>
        <w:rPr/>
        <w:t xml:space="preserve">“Kluci trénovali průběžně v týdnu asi 2x, šlo jim to pěkně, očekávám pěkný výsledek, takže doufám, že ukážou svoje výkony a půjde jim to dobře.” </w:t>
      </w:r>
    </w:p>
    <w:p>
      <w:pPr/>
      <w:r>
        <w:rPr/>
        <w:t xml:space="preserve">“Mohlo to být o něco lepší. Tam jsme se trošku zamotali kolem toho jednoho terče, ale uvidíme. Byli jsme to dvakrát zkusit a uvidíme jak kolegové a soupeři, jestli budou lepší.”</w:t>
      </w:r>
    </w:p>
    <w:p>
      <w:pPr/>
      <w:r>
        <w:rPr/>
        <w:t xml:space="preserve">“Příprava se konala už od středy a podle toho taky vypadal výsledek toho útoku, že se nám nezdařil, protože všichni jsme se sešli na ten útok až těsně předtím útokem. Nebyl čas úplně potrénovat.” </w:t>
      </w:r>
    </w:p>
    <w:p>
      <w:pPr/>
      <w:r>
        <w:rPr/>
        <w:t xml:space="preserve">S devadesátimetrovou tratí si nakonec nejlépe poradili hasiči z Komárova a obhájili tak loňské vítězství. Druzí skončili dobrovolní hasiči z Podvihova a třetí příčka patří družstvu Suchých Lazců. Na své dobrovolné hasiče je Opava pyšná.”</w:t>
      </w:r>
    </w:p>
    <w:p>
      <w:pPr/>
      <w:r>
        <w:rPr>
          <w:b w:val="1"/>
          <w:bCs w:val="1"/>
        </w:rPr>
        <w:t xml:space="preserve">Tomáš Navrátil  (ANO), primátor Opavy: </w:t>
      </w:r>
      <w:r>
        <w:rPr/>
        <w:t xml:space="preserve">“My si to moc neuvědomujeme, ale my ty hasiče potřebujeme a když je potřebujeme, tak je tam máme a za to jsem hasičům nejen tady v našem regionu. ale všem hasičům moc vděčný, protože opravdu nám pomáhají v těch nejtěžších situacích a teď se nám to v posledních měsících zase ukázalo. Měli jsme tady vichřici, měli jsme tady opět záplavy. Takže jsou to kluci šikovní a za jejich práci jsem moc vděčný.”</w:t>
      </w:r>
    </w:p>
    <w:p>
      <w:pPr/>
      <w:r>
        <w:rPr>
          <w:b w:val="1"/>
          <w:bCs w:val="1"/>
        </w:rPr>
        <w:t xml:space="preserve">Kamil Pastušek, ředitel Územního odboru Opava, HZS MSK:</w:t>
      </w:r>
      <w:r>
        <w:rPr/>
        <w:t xml:space="preserve"> “Profesionální hasiči určitě dobrovolné hasiče potřebují. Spolupracujeme s nimi intenzivně a využíváme je v celé šíři zásahů. Tady zrovna je oblast, kde je relativně často zásahy spojené s vodou, takže místní jednotky tady působí, mají místní znalost a jsou pro nás samozřejmě neocenitelné.”</w:t>
      </w:r>
    </w:p>
    <w:p>
      <w:pPr/>
      <w:r>
        <w:rPr/>
        <w:t xml:space="preserve">Dobrovolným hasičům tak patří velký dík.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2026-01-31T05:49:22+01:00</dcterms:created>
  <dcterms:modified xsi:type="dcterms:W3CDTF">2026-01-31T05:49:22+01:00</dcterms:modified>
</cp:coreProperties>
</file>

<file path=docProps/custom.xml><?xml version="1.0" encoding="utf-8"?>
<Properties xmlns="http://schemas.openxmlformats.org/officeDocument/2006/custom-properties" xmlns:vt="http://schemas.openxmlformats.org/officeDocument/2006/docPropsVTypes"/>
</file>