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Zvládl to. Školák pomohl ženě se záchvatem</w:t>
      </w:r>
    </w:p>
    <w:p>
      <w:pPr/>
      <w:r>
        <w:rPr>
          <w:b w:val="1"/>
          <w:bCs w:val="1"/>
        </w:rPr>
        <w:t xml:space="preserve">Jak se správně zachovat, pokud se někdo ocitne v ohrožení zdraví nebo života, to se během celodenního projektu s názvem “Zvládnu to” učili všichni žáci Základní školy v Čeladné.</w:t>
      </w:r>
    </w:p>
    <w:p>
      <w:pPr/>
      <w:r>
        <w:rPr>
          <w:b w:val="1"/>
          <w:bCs w:val="1"/>
        </w:rPr>
        <w:t xml:space="preserve">Lukáš Kovář, zástupce ředitele pro 1. stupeň, ZŠ Čeladná:</w:t>
      </w:r>
      <w:r>
        <w:rPr/>
        <w:t xml:space="preserve"> “Každá třída měla přiděleno nějaké téma.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A že se jedná o důležité dovednosti, to podtrhl průběh slavnostní vyhodnocení projektu ve sportovní hale. Drobnou pozornost si zasloužily všechny děti, které se projektového dne účastnily.  </w:t>
      </w:r>
    </w:p>
    <w:p>
      <w:pPr/>
      <w:r>
        <w:rPr/>
        <w:t xml:space="preserve">Na jednoho žáka tu ovšem čekala speciální krabice. Daniel Blažek na počátku roku ještě jako žák páté třídy zažil reálnou záchranářskou situaci na vlastní kůži. Pomohl paní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 že ano, tak jsem ji zavola. Paní na telefonu po mně chtěla podrobné informace, kde se nacházíme, jak to probíhá a o stavu té paní.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dopělé, že někteří dopělí z té zastávky odešli pryč, ale on tam zůstal až do příjezdu té rychlé záchranné služb. Dokázal, to co se naučil, použít v praxi.”     </w:t>
      </w:r>
    </w:p>
    <w:p>
      <w:pPr/>
      <w:r>
        <w:rPr/>
        <w:t xml:space="preserve">Vedení obce a škola ocenili Danielou reaxi a pohotovost dárkem v podobě 3D tiskárny.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2026-02-22T09:10:57+01:00</dcterms:created>
  <dcterms:modified xsi:type="dcterms:W3CDTF">2026-02-22T09:10:57+01:00</dcterms:modified>
</cp:coreProperties>
</file>

<file path=docProps/custom.xml><?xml version="1.0" encoding="utf-8"?>
<Properties xmlns="http://schemas.openxmlformats.org/officeDocument/2006/custom-properties" xmlns:vt="http://schemas.openxmlformats.org/officeDocument/2006/docPropsVTypes"/>
</file>