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Start do nového školního roku máme za sebou. Jaké změny přinesl? Kolik do škol nastoupilo žáků a studentům a jaké nové obory mohou v kraji zájemci studovat? To i další podrobnosti se dozvíte už za chvíli od mého dnešního hosta Stanislava Folwarczného, náměstka hejtmana Moravskoslezského kraje. Dobrý den, pane náměstku, vítejte.</w:t>
      </w:r>
    </w:p>
    <w:p>
      <w:pPr/>
      <w:r>
        <w:rPr>
          <w:b w:val="1"/>
          <w:bCs w:val="1"/>
        </w:rPr>
        <w:t xml:space="preserve">Stanislav Folwarczny (ODS), náměstek hejtmana MS kraje: </w:t>
      </w:r>
      <w:r>
        <w:rPr/>
        <w:t xml:space="preserve">Dobrý den.</w:t>
      </w:r>
    </w:p>
    <w:p>
      <w:pPr/>
      <w:r>
        <w:rPr>
          <w:b w:val="1"/>
          <w:bCs w:val="1"/>
        </w:rPr>
        <w:t xml:space="preserve">Renáta Eleonora Orlíková, TV Polar: </w:t>
      </w:r>
      <w:r>
        <w:rPr/>
        <w:t xml:space="preserve">Pane náměstku, pojďme se nejdříve věnovat číslům. Já jsem v úvodu řekla, že nějaké změny jsou. Oproti loňskému roku jsou počty žáků a studentů nepatrně vyšší. Do mateřinek šlo poprvé jedenáct a půl tisíce dětí, prvňáčků na základních školách je zhruba dvanáct a půl tisíce, střední školy začalo navštěvovat jedenáct a půl tisíce bývalých deváťáků. Co je důvodem nárůstu?</w:t>
      </w:r>
    </w:p>
    <w:p>
      <w:pPr/>
      <w:r>
        <w:rPr>
          <w:b w:val="1"/>
          <w:bCs w:val="1"/>
        </w:rPr>
        <w:t xml:space="preserve">Stanislav Folwarczny (ODS), náměstek hejtmana MS kraje: </w:t>
      </w:r>
      <w:r>
        <w:rPr/>
        <w:t xml:space="preserve">Je to demografický vývoj. Jedná se o kategorie, které známe dlouhodobě, u těch mateřských škol to jsou dva, tři roky dopředu. U prvních ročníků to je, řekněme, šest let dopředu. U středoškoláků to víme patnáct let dopředu. Teď máme takový demografický nárůst, ale zmíním, že je skutečně velmi mírný. Ten se ve školách nijak výrazně neprojeví, protože těch škol je hodně. Projeví se to možná pozitivněji na naplněnosti některých tříd a některých škol.</w:t>
      </w:r>
    </w:p>
    <w:p>
      <w:pPr/>
      <w:r>
        <w:rPr>
          <w:b w:val="1"/>
          <w:bCs w:val="1"/>
        </w:rPr>
        <w:t xml:space="preserve">Renáta Eleonora Orlíková, TV Polar: </w:t>
      </w:r>
      <w:r>
        <w:rPr/>
        <w:t xml:space="preserve">Pojďme ještě se věnovat chvíli maturantům. Kolik těch bude v letošním školním roce?</w:t>
      </w:r>
    </w:p>
    <w:p>
      <w:pPr/>
      <w:r>
        <w:rPr>
          <w:b w:val="1"/>
          <w:bCs w:val="1"/>
        </w:rPr>
        <w:t xml:space="preserve">Stanislav Folwarczny (ODS), náměstek hejtmana MS kraje: </w:t>
      </w:r>
      <w:r>
        <w:rPr/>
        <w:t xml:space="preserve">Těch středoškoláků je... Do prvního ročníku nastoupilo asi třináct tisíc. To číslo je větší než deváťáků, to je způsobeno tím, že jsou někteří, kteří opakují ročník, kteří k nám přijíždějí z jiných krajů a ještě jsou tam i další skupiny, které to číslo ovlivňují. Těch maturantů je taky kolem dvanácti tisíc a je to standardní číslo, které známe.</w:t>
      </w:r>
    </w:p>
    <w:p>
      <w:pPr/>
      <w:r>
        <w:rPr>
          <w:b w:val="1"/>
          <w:bCs w:val="1"/>
        </w:rPr>
        <w:t xml:space="preserve">Renáta Eleonora Orlíková, TV Polar: </w:t>
      </w:r>
      <w:r>
        <w:rPr/>
        <w:t xml:space="preserve">Jaký je zájem v Moravskoslezském kraji o středoškolské vzdělávání a jaká je nabídka?</w:t>
      </w:r>
    </w:p>
    <w:p>
      <w:pPr/>
      <w:r>
        <w:rPr>
          <w:b w:val="1"/>
          <w:bCs w:val="1"/>
        </w:rPr>
        <w:t xml:space="preserve">Stanislav Folwarczny (ODS), náměstek hejtmana MS kraje: </w:t>
      </w:r>
      <w:r>
        <w:rPr/>
        <w:t xml:space="preserve">I když povinná školní docházka většinou končí na základní škole tak 99,9 % žáků nastupuje na střední školu, což je důležité. Víte, že se vedou debaty o tom, že by se měla prodloužit povinná školní docházka. Já si osobně myslím, že je to krok správným směrem. Možná by se měla prodloužit povinná školní docházka až do osmnácti let, že jsou určité skupiny žáků, které nastoupí na střední školu, ale bohužel to vzdělávání opustí za rok, za dva a nedokončí střední školu, což je skutečně špatně. Já si myslím, že je to cesta správným směrem prodloužit školní docházku. A ten zájem je konstantní. Největší zájem je vždy o gymnázia, tak to skutečně je a pak se někdy ta situace trošku mění. Teď je velký zájem o střední zdravotnické školy, o předškolní vzdělávání, pochopitelně v trendu jsou IT obory. No a někdy taky některé průmyslovky.</w:t>
      </w:r>
    </w:p>
    <w:p>
      <w:pPr/>
      <w:r>
        <w:rPr>
          <w:b w:val="1"/>
          <w:bCs w:val="1"/>
        </w:rPr>
        <w:t xml:space="preserve">Renáta Eleonora Orlíková, TV Polar: </w:t>
      </w:r>
      <w:r>
        <w:rPr/>
        <w:t xml:space="preserve">Nabídka oborů v Moravskoslezském kraji navazuje i na poptávku firem. Vy s firmami spolupracujete a snažíte se nějak ladit ty obory, je to tak?</w:t>
      </w:r>
    </w:p>
    <w:p>
      <w:pPr/>
      <w:r>
        <w:rPr>
          <w:b w:val="1"/>
          <w:bCs w:val="1"/>
        </w:rPr>
        <w:t xml:space="preserve">Stanislav Folwarczny (ODS), náměstek hejtmana MS kraje: </w:t>
      </w:r>
      <w:r>
        <w:rPr/>
        <w:t xml:space="preserve">Určitě ano. My vnímáme velký zájem firem o spolupráci se středními školami, protože situace na trhu práce je taková, jaká je. Ta za nezaměstnanost je minimální a zaměstnavatelé hledají své budoucí zaměstnance už ve středních školách, což je velmi pozitivní trend pro střední školy, protože velmi lehce hledají spolupracující firmy, takže střední školy znají, jaké jsou potřeby zaměstnavatelů. Pokud se tvoří nabídka, tak se přihlíží teda k zájmům zaměstnavatelů. Naš kraj je průmyslový, rozvíjí se tady automotive velmi výrazně, takže ze strany toho automativu je potřeba mít kvalifikované zaměstnance a školy a kraj se snaží na to reagovat.</w:t>
      </w:r>
    </w:p>
    <w:p>
      <w:pPr/>
      <w:r>
        <w:rPr>
          <w:b w:val="1"/>
          <w:bCs w:val="1"/>
        </w:rPr>
        <w:t xml:space="preserve">Renáta Eleonora Orlíková, TV Polar: </w:t>
      </w:r>
      <w:r>
        <w:rPr/>
        <w:t xml:space="preserve">Po jakých profesích je aktuálně ze strany firem největší zájem?</w:t>
      </w:r>
    </w:p>
    <w:p>
      <w:pPr/>
      <w:r>
        <w:rPr>
          <w:b w:val="1"/>
          <w:bCs w:val="1"/>
        </w:rPr>
        <w:t xml:space="preserve">Stanislav Folwarczny (ODS), náměstek hejtmana MS kraje: </w:t>
      </w:r>
      <w:r>
        <w:rPr/>
        <w:t xml:space="preserve">Obecně plošně chybí všechny profese od těch, řekněme, řemeslných profesí po profese službové. Například v gastronomických oborech chybí profese, chybí vzdělaní lidé v těch IT oborech i ve zdravotnictví, takže nelze říci, že by byla nějaká jedna vybraná skupina oborů nebo zaměstnání, kde ta situace je nejhorší. Plošně je situace taková, že každy, kdo získá vzdělání, získá kvalitní vzdělání, tak prací ve svém oboru si může najít.</w:t>
      </w:r>
    </w:p>
    <w:p>
      <w:pPr/>
      <w:r>
        <w:rPr>
          <w:b w:val="1"/>
          <w:bCs w:val="1"/>
        </w:rPr>
        <w:t xml:space="preserve">Renáta Eleonora Orlíková, TV Polar: </w:t>
      </w:r>
      <w:r>
        <w:rPr/>
        <w:t xml:space="preserve">Navazuji teď na to předchozí, co bylo řečeno ve spolupráci s firmami a jejich poptávkami, tak kraj otevírá nové obory studijní. Které to jsou?</w:t>
      </w:r>
    </w:p>
    <w:p>
      <w:pPr/>
      <w:r>
        <w:rPr>
          <w:b w:val="1"/>
          <w:bCs w:val="1"/>
        </w:rPr>
        <w:t xml:space="preserve">Stanislav Folwarczny (ODS), náměstek hejtmana MS kraje: </w:t>
      </w:r>
      <w:r>
        <w:rPr/>
        <w:t xml:space="preserve">Musím zmínit, že to je výjimečná situace. Vychází to jednak ze zájmu středních škol, jednak z potřeby trhu práce. Jsou to například, teď jsou v trendu logistické služby, protože víme, že logistika se výrazně rozvíjí. Pak jsou to některé obory předškolní se také otevírají, protože zájem o to předškolní vzdělávání je velký.</w:t>
      </w:r>
    </w:p>
    <w:p>
      <w:pPr/>
      <w:r>
        <w:rPr>
          <w:b w:val="1"/>
          <w:bCs w:val="1"/>
        </w:rPr>
        <w:t xml:space="preserve">Renáta Eleonora Orlíková, TV Polar: </w:t>
      </w:r>
      <w:r>
        <w:rPr/>
        <w:t xml:space="preserve">Krajská stipendia, kraj podporuje studenty a jejich studium. O které studenty se jedná, v jakých kategoriích?</w:t>
      </w:r>
    </w:p>
    <w:p>
      <w:pPr/>
      <w:r>
        <w:rPr>
          <w:b w:val="1"/>
          <w:bCs w:val="1"/>
        </w:rPr>
        <w:t xml:space="preserve">Stanislav Folwarczny (ODS), náměstek hejtmana MS kraje: </w:t>
      </w:r>
      <w:r>
        <w:rPr/>
        <w:t xml:space="preserve">Jedná se o žáky hlavně teda učebních oborů, technicky učebního oboru, ale také řemeslných učebních oborů.  My se snažíme v kraji zachovat nabídku i řemeslných oborů. Podporované jsou obory, kterým hrozí v kraji zánik a které jsou potřebné tady na trhu práce. Ta podpora je dvojí. Jednak je to cílená podpora za výsledky ve vzdělávání a jednak je to podpora za pravidelnou docházku. To se někdy setkává s kritikou, ale my máme jenom pozitivní reakci ze škol, že skutečně stipendia mají smysl. To je reakce ze škol. My to také takto vnímáme. Chceme v tom do budoucna pokračovat. Ten hlavní přínos je, že je velká skupina žáků, kteří úspěšně dokončí středoškolské vzdělávání a to je ten základní cíl, protože nemá smysl, když ten žák nastoupí, řekněme, chodí do té školy rok a pak si vymění obor. Důležité je, aby každý žák, který nastoupí na střední školu, aby tu střední školu úspěšně dokončil a to je také velký přínos stipendií.</w:t>
      </w:r>
    </w:p>
    <w:p>
      <w:pPr/>
      <w:r>
        <w:rPr>
          <w:b w:val="1"/>
          <w:bCs w:val="1"/>
        </w:rPr>
        <w:t xml:space="preserve">Renáta Eleonora Orlíková, TV Polar: </w:t>
      </w:r>
      <w:r>
        <w:rPr/>
        <w:t xml:space="preserve">Znamená to, že ta stipendia jsou víceméně motivační?</w:t>
      </w:r>
    </w:p>
    <w:p>
      <w:pPr/>
      <w:r>
        <w:rPr>
          <w:b w:val="1"/>
          <w:bCs w:val="1"/>
        </w:rPr>
        <w:t xml:space="preserve">Stanislav Folwarczny (ODS), náměstek hejtmana MS kraje: </w:t>
      </w:r>
      <w:r>
        <w:rPr/>
        <w:t xml:space="preserve">Určitě ano, je to motivace.</w:t>
      </w:r>
    </w:p>
    <w:p>
      <w:pPr/>
      <w:r>
        <w:rPr>
          <w:b w:val="1"/>
          <w:bCs w:val="1"/>
        </w:rPr>
        <w:t xml:space="preserve">Renáta Eleonora Orlíková, TV Polar: </w:t>
      </w:r>
      <w:r>
        <w:rPr/>
        <w:t xml:space="preserve">Pojďme se také věnovat tomu, že kraj přispívá nebo podporuje i výuku češtiny.</w:t>
      </w:r>
    </w:p>
    <w:p>
      <w:pPr/>
      <w:r>
        <w:rPr>
          <w:b w:val="1"/>
          <w:bCs w:val="1"/>
        </w:rPr>
        <w:t xml:space="preserve">Stanislav Folwarczny (ODS), náměstek hejtmana MS kraje: </w:t>
      </w:r>
      <w:r>
        <w:rPr/>
        <w:t xml:space="preserve">Žijeme v EU, žijeme v Schengenském prostoru, kde je volný pohyb osob, těch cizinců je tady víc a teď v souvislosti ještě s válkou na Ukrajině. Pochopitelně máme tady větší počet Ukrajinců, tak chceme jim umožnit, aby mohli se úspěšně vzdělávat v našem vzdělávacím systému. a tím základním předpokladem je dobrá znalost češtiny, takže kraj podporuje výuku češtiny na jednotlivých školách v jednotlivých okresech, kde teda zájemci o výuku češtiny se dovzdělávají v českém jazyce tak, aby mohli úspěšně taky ukončit střední vzdělávání nebo základní vzdělávání. Ta výuka není pouze pro žáky, je taky pro dospělé a musím říct, že je o tu výuku zájem a budeme v tom pokračovat.</w:t>
      </w:r>
    </w:p>
    <w:p>
      <w:pPr/>
      <w:r>
        <w:rPr>
          <w:b w:val="1"/>
          <w:bCs w:val="1"/>
        </w:rPr>
        <w:t xml:space="preserve">Renáta Eleonora Orlíková, TV Polar: </w:t>
      </w:r>
      <w:r>
        <w:rPr/>
        <w:t xml:space="preserve">Jaká je potřeba na školách speciálních pedagogů a psychologů, protože na to se také zaměřujete a kraj třinácti miliony ročně podporuje, aby mohli působit na školách.</w:t>
      </w:r>
    </w:p>
    <w:p>
      <w:pPr/>
      <w:r>
        <w:rPr>
          <w:b w:val="1"/>
          <w:bCs w:val="1"/>
        </w:rPr>
        <w:t xml:space="preserve">Stanislav Folwarczny (ODS), náměstek hejtmana MS kraje: </w:t>
      </w:r>
      <w:r>
        <w:rPr/>
        <w:t xml:space="preserve">Na tu situaci měl velký vliv covid. Obecně v covidové období ta potřeba psychologů na školách, kdy se obecně myslelo, že nebude velká, tak je skutečně velká. My máme zpětnou vazbu od ředitelů a ředitelek škol, kteří zavedli tu pozici psychologa ve škole, tak byli sami překvapeni, jaký je zájem o služby psychologů ve školách. My se snažíme, aby ta pomocná pedagogická pozice ve školách byla. Není to vůbec jednoduché, protože psychologů taky není dostatek, prostě žádného oboru není dostatek, ředitelé se to snaží zajistit, takže se dělí, v uvozovkách, o jednoho psychologa více škol a my vnímáme tu potřebu. Proto kraj finančně tuto oblast podporuje, ale zároveň věříme, že ministerstvo školství přistoupí k tomu, že funkce psychologa ve škole bude standard a že bude psycholog financován z přímých nákladů na vzdělávání. Co se týká asistentů pedagoga, ta pozice ve škole už je dlouhodobě. Vztahuje se k žákům, kteří mají speciální vzdělávací potřeby. Těch asistentů je skutečně už teď obrovské množství. A tak, jak se zaváděla inkluze a říkalo se, že inkluze má dostat miliardu, tak dneska už stojí deset miliard korun a tady to ministerstvo školství se snaží také regulovat už počet asistentů pedagogů. Protože může nastat situace, že ve třídě jsou už dva nebo tři asistenti a to už trošku naráží pak na vzdělávání v té třídě. Takže ty pozice jsou, jsou stabilní ve školách a je to velmi nákladný proces, ale jsou zároveň potřebné.</w:t>
      </w:r>
    </w:p>
    <w:p>
      <w:pPr/>
      <w:r>
        <w:rPr>
          <w:b w:val="1"/>
          <w:bCs w:val="1"/>
        </w:rPr>
        <w:t xml:space="preserve">Renáta Eleonora Orlíková, TV Polar: </w:t>
      </w:r>
      <w:r>
        <w:rPr/>
        <w:t xml:space="preserve">Pane náměstku, máme ještě pár sekund času. Pojďme připomenout, že v roce 2025 proběhne v Moravskoslezském kraji zimní olympiáda dětí a mládeže. A Vy teď už se na ni chystáte a vyhlásili jste soutěž o logo té olympiády.</w:t>
      </w:r>
    </w:p>
    <w:p>
      <w:pPr/>
      <w:r>
        <w:rPr>
          <w:b w:val="1"/>
          <w:bCs w:val="1"/>
        </w:rPr>
        <w:t xml:space="preserve">Stanislav Folwarczny (ODS), náměstek hejtmana MS kraje: </w:t>
      </w:r>
      <w:r>
        <w:rPr/>
        <w:t xml:space="preserve">Je to tak. Získali jsme pořadatelství zimní olympiády dětí a mládeže v roce 2025 po asi 12 letech, protože zimní olympiáda byla v roce 2013 v Moravskoslezském kraji. Je to velmi náročná akce, je to velmi prestižní akce, můžeme říci největší sportovní akce pro mládež v ČR, která se koná. A ze zimní olympiády mládeže vzešly některé sportovní hvězdy, které dneska působí například v hokeji na NHL, nebo se účastily olympiády apod. a my chceme zapojit do toho dění širokou veřejnost. Proto jsme vyhlásili právě soutěž o logo. Informace o soutěži jsou na stránkách Moravskoslezského kraje, tak budeme rádi, když se žáci a studenti do této soutěže zapojí a že bude mít šanci vybrat skutečně velmi zajímavé a nosné logo pro naš kraj.</w:t>
      </w:r>
    </w:p>
    <w:p>
      <w:pPr/>
      <w:r>
        <w:rPr>
          <w:b w:val="1"/>
          <w:bCs w:val="1"/>
        </w:rPr>
        <w:t xml:space="preserve">Renáta Eleonora Orlíková, TV Polar: </w:t>
      </w:r>
      <w:r>
        <w:rPr/>
        <w:t xml:space="preserve">Tak to Vám přeji také. Mějte se hezky a děkuji za rozhovor.</w:t>
      </w:r>
    </w:p>
    <w:p>
      <w:pPr/>
      <w:r>
        <w:rPr>
          <w:b w:val="1"/>
          <w:bCs w:val="1"/>
        </w:rPr>
        <w:t xml:space="preserve">Stanislav Folwarczny (ODS), náměstek hejtmana MS kraje: </w:t>
      </w:r>
      <w:r>
        <w:rPr/>
        <w:t xml:space="preserve">Také děkuji, přeji hezký den,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10-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2026-07-05T06:27:26+02:00</dcterms:created>
  <dcterms:modified xsi:type="dcterms:W3CDTF">2026-07-05T06:27:26+02:00</dcterms:modified>
</cp:coreProperties>
</file>

<file path=docProps/custom.xml><?xml version="1.0" encoding="utf-8"?>
<Properties xmlns="http://schemas.openxmlformats.org/officeDocument/2006/custom-properties" xmlns:vt="http://schemas.openxmlformats.org/officeDocument/2006/docPropsVTypes"/>
</file>