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světlometů tahali lup v hokejových taškách</w:t>
      </w:r>
    </w:p>
    <w:p>
      <w:pPr/>
      <w:r>
        <w:rPr>
          <w:b w:val="1"/>
          <w:bCs w:val="1"/>
        </w:rPr>
        <w:t xml:space="preserve">Výnosný obchod si zařídil majitel obchodu s použitými díly na auta z Ostravy. Spojil se skupinou zlodějů, kteří mu dodávali kradené světlomety. Specializovali se na Škodovky a Volkswageny.</w:t>
      </w:r>
    </w:p>
    <w:p>
      <w:pPr/>
      <w:r>
        <w:rPr/>
        <w:t xml:space="preserve">Od května letošního roku začínala policistům přicházet oznámení od majitelů aut, že jim někdo doslova vyrval z vozidla světlomety. Šlo o Škodovky a Volkswageny a kromě Ostravy, mizely světla také na Frýdeckomístecku, Karvinsku a Novojičínsku. Pachatelé  se nenamáhali s demontáží, spodní část nárazníku vyřízli a dráty ucvakli. </w:t>
      </w:r>
    </w:p>
    <w:p>
      <w:pPr/>
      <w:r>
        <w:rPr>
          <w:b w:val="1"/>
          <w:bCs w:val="1"/>
        </w:rPr>
        <w:t xml:space="preserve">Libor Šustek, vedoucí 10. oddělení PČR Ostrava:</w:t>
      </w:r>
      <w:r>
        <w:rPr/>
        <w:t xml:space="preserve"> "Tři  muži ve věku 32, 31 a 29 let se měli přímo dopouštět samotných krádeží světlometů, další dvě  osoby (muž 40 let a žena 27 let) v některých případech měly dělat tzv. hlídače a v neposlední řadě  šestý člen skupiny, muž ve věku 53 let, měl odcizené světla kupovat."</w:t>
      </w:r>
    </w:p>
    <w:p>
      <w:pPr/>
      <w:r>
        <w:rPr/>
        <w:t xml:space="preserve">K objasnění krádeží pomohla náhoda. Šéf gangu byl totiž ještě navíc vášnivý sprejer a měl tu smůlu, že si stejné oblečení jako ke krádežím světlometů, vzal ke čmárání po zdech, při kterém byl zadržen. Postupně bylo zadrženo celkem 6 pachatelů.</w:t>
      </w:r>
    </w:p>
    <w:p>
      <w:pPr/>
      <w:r>
        <w:rPr>
          <w:b w:val="1"/>
          <w:bCs w:val="1"/>
        </w:rPr>
        <w:t xml:space="preserve">Eva Michalíková, mluvčí PČR Ostrava:</w:t>
      </w:r>
      <w:r>
        <w:rPr/>
        <w:t xml:space="preserve"> Komisař 10. oddělení obecné kriminality Ostrava obvinil trojici mužů ze spáchání přečinů krádeže  a poškození cizí věci. V případě odsouzení jim hrozí až pětileté vězení. Dva starší muži jsou  stíháni vazebně."</w:t>
      </w:r>
    </w:p>
    <w:p>
      <w:pPr/>
      <w:r>
        <w:rPr/>
        <w:t xml:space="preserve">Policisté zlodějům prokázali 41 krádeží se škodou 1,5 milionu korun. Také zjistili, že neměli auta a tak světlomety tahali v hokejových taškách nebo igelitových pytlech a využívali i hromadnou dopravu, což jejich dopadení ztěžovalo. </w:t>
      </w:r>
      <w:br/>
    </w:p>
    <w:p>
      <w:pPr/>
      <w:r>
        <w:rPr/>
        <w:t xml:space="preserve">---</w:t>
      </w:r>
    </w:p>
    <w:p>
      <w:pPr>
        <w:pStyle w:val="Heading1"/>
      </w:pPr>
      <w:r>
        <w:rPr>
          <w:sz w:val="36"/>
          <w:szCs w:val="36"/>
        </w:rPr>
        <w:t xml:space="preserve">Stožáry nové lanovky v Bílé přenáší vrtulník</w:t>
      </w:r>
    </w:p>
    <w:p>
      <w:pPr/>
      <w:r>
        <w:rPr>
          <w:b w:val="1"/>
          <w:bCs w:val="1"/>
        </w:rPr>
        <w:t xml:space="preserve">Nad beskydskou obcí Bílá opět burácí těžký pracovní vrtulník. Po nedávné demontáži staré lanové dráhy se teď instalují stožáry nové lanovky.</w:t>
      </w:r>
    </w:p>
    <w:p>
      <w:pPr/>
      <w:r>
        <w:rPr/>
        <w:t xml:space="preserve">Parta montérů, kteří stožáry instalují, je dobře sehraná. Zavěšení jednotlivých dílů i ukotvení ve svahu netrvá déle než několik vteřin a vrtulník se vrací pro další náklad. V pondělí však práci komplikovalo deštivé počasí.</w:t>
      </w:r>
      <w:br/>
    </w:p>
    <w:p>
      <w:pPr/>
      <w:r>
        <w:rPr>
          <w:b w:val="1"/>
          <w:bCs w:val="1"/>
        </w:rPr>
        <w:t xml:space="preserve">Zdeněk Heuschneider, pilot: </w:t>
      </w:r>
      <w:r>
        <w:rPr/>
        <w:t xml:space="preserve">“Ta montáž je vždycky složitější, než demontáž. Dneska jsou trochu složité podmínky, protože není úplně dobré počasí a začalo pršet. Začíná se dělat nízká oblačnost, takže asi budeme muset práci přerušit a počkat na lepší počasí.”</w:t>
      </w:r>
    </w:p>
    <w:p>
      <w:pPr/>
      <w:r>
        <w:rPr/>
        <w:t xml:space="preserve">V průběhu léta proběhla stavba dolní a horní stanice lanovky. Do provozu by měla být celá lanová dráha uvedena v prosinci.  </w:t>
      </w:r>
    </w:p>
    <w:p>
      <w:pPr/>
      <w:r>
        <w:rPr>
          <w:b w:val="1"/>
          <w:bCs w:val="1"/>
        </w:rPr>
        <w:t xml:space="preserve">Martin Kacíř, marketingový manažer Ski areálu Bílá:</w:t>
      </w:r>
      <w:r>
        <w:rPr/>
        <w:t xml:space="preserve"> “Všechno připravujeme, abychom 16. prosince stihli Grand opening, to znamená velké slavnostní otevření nové šestisedačkové lanovky s nějakým doprovodným programem.”</w:t>
      </w:r>
    </w:p>
    <w:p>
      <w:pPr/>
      <w:r>
        <w:rPr/>
        <w:t xml:space="preserve">Nová lanovka  bude v provozu celoročně a cestujícím poskytne především vyšší komfort. </w:t>
      </w:r>
    </w:p>
    <w:p>
      <w:pPr/>
      <w:r>
        <w:rPr>
          <w:b w:val="1"/>
          <w:bCs w:val="1"/>
        </w:rPr>
        <w:t xml:space="preserve">Martin Kacíř, manažer Skiareálu Bílá:</w:t>
      </w:r>
      <w:r>
        <w:rPr/>
        <w:t xml:space="preserve"> “Bude vyhřívaná s bublinou a s tím, že v prvních dvou letech bude přepravní kapacita stejná, jako na původní lanovce, tedy 2400 lidí hodinu. Pokud se nám podaří udělat další sjezdovku, tak by se zvýšila kapacita až na 2800 lidí za hodinu.”</w:t>
      </w:r>
    </w:p>
    <w:p>
      <w:pPr/>
      <w:r>
        <w:rPr/>
        <w:t xml:space="preserve">Nejen vlekaři z Bílé doufají, že nadcházející zima bude příznivější, než ta minulá, kterou provázely opakované oblevy.  </w:t>
      </w:r>
    </w:p>
    <w:p>
      <w:pPr/>
      <w:r>
        <w:rPr/>
        <w:t xml:space="preserve">---</w:t>
      </w:r>
    </w:p>
    <w:p>
      <w:pPr>
        <w:pStyle w:val="Heading1"/>
      </w:pPr>
      <w:r>
        <w:rPr>
          <w:sz w:val="36"/>
          <w:szCs w:val="36"/>
        </w:rPr>
        <w:t xml:space="preserve">Nové polepy zastávek MHD chrání ptáky</w:t>
      </w:r>
    </w:p>
    <w:p>
      <w:pPr/>
      <w:r>
        <w:rPr>
          <w:b w:val="1"/>
          <w:bCs w:val="1"/>
        </w:rPr>
        <w:t xml:space="preserve">Vybrané skleněné zastávky městské hromadné dopravy v Opavě mají nové polepy. Byly totiž nebezpečné zejména pro ptáky, kteří do skel naráželi. Polepy se realizovaly díky Nápadům pro Opavu.</w:t>
      </w:r>
    </w:p>
    <w:p>
      <w:pPr/>
      <w:r>
        <w:rPr/>
        <w:t xml:space="preserve">V Opavě postupně realizují projekty občanů, které navrhli v rámci Nápadů pro Opavu, Nedávno tak vzniklo jedinečné integrované hřiště mezi bytovými domy v blízkosti Základní školy pro tělesně postižené na ulici Dostojevského, kde se mohou společně bavit zdravé děti s hendikepovanými. Teď získaly nové polepy vybrané skleněné zastávky městské hromadné dopravy. </w:t>
      </w:r>
    </w:p>
    <w:p>
      <w:pPr/>
      <w:r>
        <w:rPr>
          <w:b w:val="1"/>
          <w:bCs w:val="1"/>
        </w:rPr>
        <w:t xml:space="preserve">Tomáš Navrátil (ANO), primátor Opavy: </w:t>
      </w:r>
      <w:r>
        <w:rPr/>
        <w:t xml:space="preserve">“Jedná se o pilotní projekt. Problém těch zastávek byl v tom, že zejména naráželi do skel ptáci, kteří neviděli tuto překážku a je to bezpečnější také pro chodce, protože si to skutečně všimnou."</w:t>
      </w:r>
    </w:p>
    <w:p>
      <w:pPr/>
      <w:r>
        <w:rPr/>
        <w:t xml:space="preserve">Polepy zastávek svým tvarem připomínají heraldické figury, které jsou tvořeny střížkou, tedy obráceným písmenem V. Některé z nich jsou červené, protože právě červená barva je barvou města Opavy.</w:t>
      </w:r>
    </w:p>
    <w:p>
      <w:pPr/>
      <w:r>
        <w:rPr>
          <w:b w:val="1"/>
          <w:bCs w:val="1"/>
        </w:rPr>
        <w:t xml:space="preserve">anketa: obyvatelé Opavy: </w:t>
      </w:r>
      <w:r>
        <w:rPr/>
        <w:t xml:space="preserve">“Určitě je to v každém případě daleko lepší, ti ptáci jsou v bezpečí, vidíte sami, že to vypadá krásně. Myslím, že je to super.”</w:t>
      </w:r>
    </w:p>
    <w:p>
      <w:pPr/>
      <w:r>
        <w:rPr/>
        <w:t xml:space="preserve">“Když je tu normální sklo, tak on myslí, že tu nic není, narazí a je hotový.”  </w:t>
      </w:r>
    </w:p>
    <w:p>
      <w:pPr/>
      <w:r>
        <w:rPr/>
        <w:t xml:space="preserve">“Líbí se mi to, aspoň nejsou tu jenom nějaké plakáty.”</w:t>
      </w:r>
    </w:p>
    <w:p>
      <w:pPr/>
      <w:r>
        <w:rPr>
          <w:b w:val="1"/>
          <w:bCs w:val="1"/>
        </w:rPr>
        <w:t xml:space="preserve">Tomáš Navrátil (ANO), primátor Opavy: </w:t>
      </w:r>
      <w:r>
        <w:rPr/>
        <w:t xml:space="preserve">“Budeme v tom pokračovat, teď jsme udělali prvních 7 zastávek a připravujeme na další období dodělat ty ostatní.”</w:t>
      </w:r>
    </w:p>
    <w:p>
      <w:pPr/>
      <w:r>
        <w:rPr/>
        <w:t xml:space="preserve">Nové polepy pokrývají celé skleněné výplně přístřešků. Pro letící ptáky je tak mnohem snazší se jim vyhnout. Ve správě města je zhruba 50 zastávek MHD.</w:t>
      </w:r>
    </w:p>
    <w:p>
      <w:pPr/>
      <w:r>
        <w:rPr/>
        <w:t xml:space="preserve">---</w:t>
      </w:r>
    </w:p>
    <w:p>
      <w:pPr>
        <w:pStyle w:val="Heading1"/>
      </w:pPr>
      <w:r>
        <w:rPr>
          <w:sz w:val="36"/>
          <w:szCs w:val="36"/>
        </w:rPr>
        <w:t xml:space="preserve">MS kraj se opět prezentuje na strojírenském veletrhu</w:t>
      </w:r>
    </w:p>
    <w:p>
      <w:pPr/>
      <w:r>
        <w:rPr>
          <w:b w:val="1"/>
          <w:bCs w:val="1"/>
        </w:rPr>
        <w:t xml:space="preserve">Na 1200 firem se prezentuje na Strojírenském veletrhu v Brně, mezi nimi nechybí ani zástupci Moravskoslezského kraje. Návštěvníci mohou v expozici shlédnout elektromobil, hyperspektrální kameru nebo si vyzkoušet virtuální realitu. Jedním z hlavních témat je také vodík.</w:t>
      </w:r>
    </w:p>
    <w:p>
      <w:pPr/>
      <w:r>
        <w:rPr/>
        <w:t xml:space="preserve">10. října odstartoval již 64. ročník mezinárodního brněnského  Strojírenského veletrhu. Nechyběl ani Moravskoslezský kraj, který se přijel  prezentovat se svými novými technologiemi. Jedním z hlavních témat byl vodík,  ve kterém region vidí budoucnost.</w:t>
      </w:r>
    </w:p>
    <w:p>
      <w:pPr/>
      <w:r>
        <w:rPr>
          <w:b w:val="1"/>
          <w:bCs w:val="1"/>
        </w:rPr>
        <w:t xml:space="preserve">Jan Krkoška (ANO), hejtman MS kraje:</w:t>
      </w:r>
      <w:r>
        <w:rPr/>
        <w:t xml:space="preserve"> „Prvotní záměr  byl takový, že jsme chtěli ukázat nejlepší společnosti z Moravskoslezského  kraje a propojit je s ostatními firmami a celým světem.“</w:t>
      </w:r>
    </w:p>
    <w:p>
      <w:pPr/>
      <w:r>
        <w:rPr>
          <w:b w:val="1"/>
          <w:bCs w:val="1"/>
        </w:rPr>
        <w:t xml:space="preserve">Jakub Unucka (ODS), náměstek hejtmana MS kraje:</w:t>
      </w:r>
      <w:r>
        <w:rPr/>
        <w:t xml:space="preserve"> „Náš  kraj je, byl a bude průmyslový. S průmyslem nekončíme, bude ale trochu jiný. To  znamená, že nebude založený na uhlí, ale na zelených věcech.“</w:t>
      </w:r>
    </w:p>
    <w:p>
      <w:pPr/>
      <w:r>
        <w:rPr>
          <w:b w:val="1"/>
          <w:bCs w:val="1"/>
        </w:rPr>
        <w:t xml:space="preserve">Daniel Minařík, zmocněnec MS kraje pro rozvoj vodíkových  technologií: </w:t>
      </w:r>
      <w:r>
        <w:rPr/>
        <w:t xml:space="preserve">„Vodík není jenom energetický nosič, je to i příležitost pro  průmysl, který by si měl technologie osvojit a ideálně je vyrábět v  Moravskoslezském kraji."</w:t>
      </w:r>
    </w:p>
    <w:p>
      <w:pPr/>
      <w:r>
        <w:rPr/>
        <w:t xml:space="preserve">Se svojí prezentací přijely také tři firmy z  Moravskoslezského kraje. Návštěvníci tak mohli vidět například auto poháněné  elektřinou nebo hyperspektrální kameru.</w:t>
      </w:r>
    </w:p>
    <w:p>
      <w:pPr/>
      <w:r>
        <w:rPr>
          <w:b w:val="1"/>
          <w:bCs w:val="1"/>
        </w:rPr>
        <w:t xml:space="preserve">Filip Volný, vedoucí prodeje:</w:t>
      </w:r>
      <w:r>
        <w:rPr/>
        <w:t xml:space="preserve"> „Jedná se o technologii,  která nasnímá materiál v celém spektru, takže o něm máme spektrální křivku. Jde  to použít kdekoliv, například mezi odpady nebo v zemědělství.“</w:t>
      </w:r>
    </w:p>
    <w:p>
      <w:pPr/>
      <w:r>
        <w:rPr/>
        <w:t xml:space="preserve">Celkem se na mezinárodním veletrhu prezentovalo na 1200  firem.</w:t>
      </w:r>
    </w:p>
    <w:p>
      <w:pPr/>
      <w:r>
        <w:rPr/>
        <w:t xml:space="preserve">---</w:t>
      </w:r>
    </w:p>
    <w:p>
      <w:pPr>
        <w:pStyle w:val="Heading1"/>
      </w:pPr>
      <w:r>
        <w:rPr>
          <w:sz w:val="36"/>
          <w:szCs w:val="36"/>
        </w:rPr>
        <w:t xml:space="preserve">Janáčkova filharmonie odstartovala jubilejní 70. sezónu</w:t>
      </w:r>
    </w:p>
    <w:p>
      <w:pPr/>
      <w:r>
        <w:rPr>
          <w:b w:val="1"/>
          <w:bCs w:val="1"/>
        </w:rPr>
        <w:t xml:space="preserve">Janáčkova filharmonie Ostrava odstartovala jubilejní 70. sezónu a už úvodní koncert naznačil, že bude výjimečná. Byl o něj takový zájem, že se musel hrát dvakrát. I další koncerty ale budou plné hvězd a diváci se mají na co těšit.</w:t>
      </w:r>
    </w:p>
    <w:p>
      <w:pPr/>
      <w:r>
        <w:rPr/>
        <w:t xml:space="preserve">Slavnostním koncertem začala očekávaná jubilejní 70. koncertní sezóny Janáčkovy filharmonie Ostrava. Svůj druhý rok v bývalém kině Vesmír zahájil orchestr pod vedením šéfdirigenta Vassilyho Sinaiského kvůli zcela vyprodané kapacity sálu hned dvakrát po sobě a už úvodní koncert naznačil, že se máme na co těšit. </w:t>
      </w:r>
    </w:p>
    <w:p>
      <w:pPr/>
      <w:r>
        <w:rPr>
          <w:b w:val="1"/>
          <w:bCs w:val="1"/>
        </w:rPr>
        <w:t xml:space="preserve">Petra Javůrková, vedoucí marketingu a obchodu JFO:</w:t>
      </w:r>
      <w:r>
        <w:rPr/>
        <w:t xml:space="preserve"> "Přijede za námi řada dirigentů, řada sólistů světových parametrů a samozřejmě chystáme také něco speciálního pro naše posluchače. K 70 narozeninám si nadělíme takový dárek a to je publikace."</w:t>
      </w:r>
    </w:p>
    <w:p>
      <w:pPr/>
      <w:r>
        <w:rPr/>
        <w:t xml:space="preserve">Vedle koncertních cyklů, které se odehrávají ve Vesmíru, filharmonici připravují také velmi oblíbené koncerty v aule Gong v Dolních Vítkovicích, kde dochází  ke spojení klasické a populární hudby. Připravena je ale i spousta dalších aktivit. </w:t>
      </w:r>
    </w:p>
    <w:p>
      <w:pPr/>
      <w:r>
        <w:rPr>
          <w:b w:val="1"/>
          <w:bCs w:val="1"/>
        </w:rPr>
        <w:t xml:space="preserve">Lucie Baránková Vilamová, náměstkyně primátora Ostravy: </w:t>
      </w:r>
      <w:r>
        <w:rPr/>
        <w:t xml:space="preserve">"70 let je opravdu věk úctyhodný a já přeju Janáčkově filharmonii Ostrava, aby tato sezóna byla nezapomenutelná a divákům přeju skvostné zážitky." </w:t>
      </w:r>
    </w:p>
    <w:p>
      <w:pPr/>
      <w:r>
        <w:rPr/>
        <w:t xml:space="preserve">Janáčkova filharmonie ročně odehraje zhruba 50 koncertů přímo v Ostravě a dalších až 20  vystoupení v jiných městech u nás i v zahraničí. </w:t>
      </w:r>
    </w:p>
    <w:p>
      <w:pPr/>
      <w:r>
        <w:rPr/>
        <w:t xml:space="preserve">---</w:t>
      </w:r>
    </w:p>
    <w:p>
      <w:pPr>
        <w:pStyle w:val="Heading1"/>
      </w:pPr>
      <w:r>
        <w:rPr>
          <w:sz w:val="36"/>
          <w:szCs w:val="36"/>
        </w:rPr>
        <w:t xml:space="preserve">Čeští para hokejisté berou v Ostravě třetí místo</w:t>
      </w:r>
    </w:p>
    <w:p>
      <w:pPr/>
      <w:r>
        <w:rPr>
          <w:b w:val="1"/>
          <w:bCs w:val="1"/>
        </w:rPr>
        <w:t xml:space="preserve">Čeští para hokejisté berou bronz a můžou slavit. Na světovém turnaji v Ostravě se jim v utkání o třetí místo podařilo porazit složený tým IPH a   po roční pauze se tak znovu mohli postavit na stupně vítězů.</w:t>
      </w:r>
    </w:p>
    <w:p>
      <w:pPr/>
      <w:r>
        <w:rPr/>
        <w:t xml:space="preserve">Souboj o poslední medailovou příčku na para hokejovém světovém poháru v Ostravě byl velkou bitvou až do posledních vteřin. Česká reprezentace se utkala s výběrem IPH, který tvoří hráči Itálie a Německa. V základní skupině toto utkání skončilo vítězstvím našich v samostatných nájezdech. i tentokrát bylo velmi vyrovnané a ještě 5 vteřin před koncem to bylo 1:1. Pak se ale trefil Zdeněk Hábl a bronzové medaile jsou doma. </w:t>
      </w:r>
    </w:p>
    <w:p>
      <w:pPr/>
      <w:r>
        <w:rPr/>
        <w:t xml:space="preserve">Skvělý výkon podal náš gólman Martin Kudela, který kryl devět střel soupeře.</w:t>
      </w:r>
      <w:br/>
    </w:p>
    <w:p>
      <w:pPr/>
      <w:r>
        <w:rPr>
          <w:b w:val="1"/>
          <w:bCs w:val="1"/>
        </w:rPr>
        <w:t xml:space="preserve">Martin Kudela, brankář ČR:</w:t>
      </w:r>
      <w:r>
        <w:rPr/>
        <w:t xml:space="preserve"> "Byl to poslední zápas a my už tady máme za sebou 14 dní na ledě, takže síly opravdu ubývaly  a bylo to i znát. Kluci to ale zvládli perfektně. Chybičky by se sice našly, ale ty se najdou vždycky." </w:t>
      </w:r>
    </w:p>
    <w:p>
      <w:pPr/>
      <w:r>
        <w:rPr/>
        <w:t xml:space="preserve">Po loňském turnaji, kdy naši skončili čtvrtí bez medaile, tak lze turnaj považovat za úspěch.</w:t>
      </w:r>
    </w:p>
    <w:p>
      <w:pPr/>
      <w:r>
        <w:rPr>
          <w:b w:val="1"/>
          <w:bCs w:val="1"/>
        </w:rPr>
        <w:t xml:space="preserve">Jakub Novotný, trenér ČR: </w:t>
      </w:r>
      <w:r>
        <w:rPr/>
        <w:t xml:space="preserve">"Ukázali jsme, že hokej hrát umíme. Bojovali jsme se Kanadou, se kterou jsme prohráli pouze o gól, takže herní forma určitě positivní." </w:t>
      </w:r>
    </w:p>
    <w:p>
      <w:pPr/>
      <w:r>
        <w:rPr/>
        <w:t xml:space="preserve">Ve  finále si to pak tradičně rozdali Kanaďané s USA a stejně tradičně titul získalo USA po výhře 4:1.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2026-02-01T09:38:23+01:00</dcterms:created>
  <dcterms:modified xsi:type="dcterms:W3CDTF">2026-02-01T09:38:23+01:00</dcterms:modified>
</cp:coreProperties>
</file>

<file path=docProps/custom.xml><?xml version="1.0" encoding="utf-8"?>
<Properties xmlns="http://schemas.openxmlformats.org/officeDocument/2006/custom-properties" xmlns:vt="http://schemas.openxmlformats.org/officeDocument/2006/docPropsVTypes"/>
</file>