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dotace města pořídily obě karvinské nemocnice další vybavení</w:t>
      </w:r>
    </w:p>
    <w:p>
      <w:pPr/>
      <w:r>
        <w:rPr>
          <w:b w:val="1"/>
          <w:bCs w:val="1"/>
        </w:rPr>
        <w:t xml:space="preserve">Město Karviná každý rok poskytuje Nemocnici Karviná-Ráj i Karvinské hornické nemocnici finanční podporu na zakoupení nových přístrojů nebo potřebného vybavení pro pacienty. Podporu města obě nemocnice vítají.</w:t>
      </w:r>
    </w:p>
    <w:p>
      <w:pPr/>
      <w:r>
        <w:rPr/>
        <w:t xml:space="preserve">Pravidelné dotace, které každoročně schvalují zastupitelé města pomáhají oběma karvinským nemocnicím napříč různými odděleními.</w:t>
      </w:r>
    </w:p>
    <w:p>
      <w:pPr/>
      <w:br/>
      <w:r>
        <w:rPr>
          <w:b w:val="1"/>
          <w:bCs w:val="1"/>
        </w:rPr>
        <w:t xml:space="preserve">Jan Wolf (ČSSD), primátor Karviné: </w:t>
      </w:r>
      <w:r>
        <w:rPr/>
        <w:t xml:space="preserve">"Ty částky nejsou v desítkách milionů korun, jsou to statisícové položky, ale jsme rádi aspoň za tuto podporu a myslím si, že jak Karviná-6 tak Karviná-4 velmi dobře fungují." </w:t>
      </w:r>
    </w:p>
    <w:p>
      <w:pPr/>
      <w:br/>
      <w:r>
        <w:rPr/>
        <w:t xml:space="preserve">Za finance města letos karvinská rájecká nemocnice dovybavila novými přístroji operační sály a také Moravskoslezské oční centrum.</w:t>
      </w:r>
      <w:br/>
    </w:p>
    <w:p>
      <w:pPr/>
      <w:r>
        <w:rPr>
          <w:b w:val="1"/>
          <w:bCs w:val="1"/>
        </w:rPr>
        <w:t xml:space="preserve">Jiří Slepánek, primář Moravskoslezského očního centra:</w:t>
      </w:r>
      <w:r>
        <w:rPr/>
        <w:t xml:space="preserve"> "Díky přízni města z jejich dotace jsme zakoupili několik potřebných přístrojů na naše oddělení. Jeden z nich je štěrbinový lampa, což je běžný vyšetřovací prostředek, ale speciálně do naší dětské ambulance jsme získali tento synoptofor, cože je přístroj pro vyšetřování šilhavých dětí. Tím, jak se posunují jednotlivé projektory, můžeme určit, zda dítě vidí obrázek a podle úchylky, kterou si změříme, můžeme zahájit léčbu."</w:t>
      </w:r>
    </w:p>
    <w:p>
      <w:pPr/>
      <w:br/>
      <w:r>
        <w:rPr/>
        <w:t xml:space="preserve">Velkým přínosem pro Moravskoslezské oční centrum je další přístroj zvaný Kompas určený k vyšetřování zorného pole. Moravskolsezské oční centrum je jediné v celé České republice, které ho má k dispozici.</w:t>
      </w:r>
    </w:p>
    <w:p>
      <w:pPr/>
      <w:r>
        <w:rPr>
          <w:b w:val="1"/>
          <w:bCs w:val="1"/>
        </w:rPr>
        <w:t xml:space="preserve">Jiří Slepánek, primář Moravskoslezského očního centra: "</w:t>
      </w:r>
      <w:r>
        <w:rPr/>
        <w:t xml:space="preserve">Výhoda tohoto přístroje je v tom, že přímo vidím ve kterém místě sítnice dochází k poruše. Díky vestavěné kameře, která neustále - 25x za vteřinu - fotí oční pozadí. Přesně vím, kam se pacient dívá, když je vyšetřovaný, Je tam takzvaný high tracking, který nám dává pohled pacienta přímo vpřed. Když se omylem podívá bokem nebo jinam, tak ten přístroj to vymaže, vrátí se k tomu a zkouší to znovu. To vyšetření sice trvá déle, ale máme přesnou představu a víme, která část oka vidí a která ne."</w:t>
      </w:r>
    </w:p>
    <w:p>
      <w:pPr/>
      <w:r>
        <w:rPr/>
        <w:t xml:space="preserve">Na operační sály pořídila karvinská rájecká nemocnice sedm termo podložek. Zahřívá pacienta, který leží na operačním stole. Podložka je napojena na přístroj, díky kterému se teplota může regulovat.  I Karvinská hornická nemocnice podporu města vítá, na obě své JIP zakoupila potřebné vybavení.</w:t>
      </w:r>
    </w:p>
    <w:p>
      <w:pPr/>
      <w:r>
        <w:rPr>
          <w:b w:val="1"/>
          <w:bCs w:val="1"/>
        </w:rPr>
        <w:t xml:space="preserve">Tomáš Canibal, ředitel KHN:</w:t>
      </w:r>
      <w:r>
        <w:rPr/>
        <w:t xml:space="preserve"> "My jsme vděční za jakoukoliv podporu. Město se k nám chová hezky, dostáváme dotace každý rok. Letos to bylo půl milionu korun a pořídili jsme infuzní techniku, lineární dávkovače a infuzní pumpy.” </w:t>
      </w:r>
    </w:p>
    <w:p>
      <w:pPr/>
      <w:r>
        <w:rPr>
          <w:b w:val="1"/>
          <w:bCs w:val="1"/>
        </w:rPr>
        <w:t xml:space="preserve">Alena Bilanová, staniční sestra JIP KHN:</w:t>
      </w:r>
      <w:r>
        <w:rPr/>
        <w:t xml:space="preserve"> "Ty sestřičky si daný lék naředí, dají ho do lineárního dávkovače a určí si počet mililitrů nebo mikrogramů, který za určitou časovou délku musí ten pacient obdržet.” </w:t>
      </w:r>
    </w:p>
    <w:p>
      <w:pPr/>
      <w:r>
        <w:rPr/>
        <w:t xml:space="preserve">Dosud měla Karvinská hornická nemocnice starší typy dávkovačů, pomalu již dosloužily a bylo nutné je i z technicko-bezpečnostního důvodu obnovit.</w:t>
      </w:r>
      <w:br/>
    </w:p>
    <w:p>
      <w:pPr/>
      <w:r>
        <w:rPr/>
        <w:t xml:space="preserve">---</w:t>
      </w:r>
    </w:p>
    <w:p>
      <w:pPr>
        <w:pStyle w:val="Heading1"/>
      </w:pPr>
      <w:br/>
    </w:p>
    <w:p>
      <w:pPr>
        <w:pStyle w:val="Heading1"/>
      </w:pPr>
      <w:r>
        <w:rPr>
          <w:sz w:val="36"/>
          <w:szCs w:val="36"/>
        </w:rPr>
        <w:t xml:space="preserve">Strážníci odchytávali velkého pavouka</w:t>
      </w:r>
    </w:p>
    <w:p>
      <w:pPr/>
      <w:r>
        <w:rPr>
          <w:b w:val="1"/>
          <w:bCs w:val="1"/>
        </w:rPr>
        <w:t xml:space="preserve">Obyvatelé jednoho z domů na lici Kosmonatů přivolali na pomoc strážníky kvůli velkému pavoukovi, kterého objevili u vchodu.</w:t>
      </w:r>
    </w:p>
    <w:p>
      <w:pPr/>
      <w:r>
        <w:rPr/>
        <w:t xml:space="preserve">Obyvatelé jednoho z domů na lici Kosmonatů přivolali na pomoc strážníky kvůli velkému pavoukovi,  Hlídka ho s klidem odchytila do síťky a převezla do Stanice mladých přírodovědců.</w:t>
      </w:r>
      <w:br/>
    </w:p>
    <w:p>
      <w:pPr/>
      <w:r>
        <w:rPr/>
        <w:t xml:space="preserve">---</w:t>
      </w:r>
    </w:p>
    <w:p>
      <w:pPr>
        <w:pStyle w:val="Heading1"/>
      </w:pPr>
      <w:r>
        <w:rPr>
          <w:sz w:val="36"/>
          <w:szCs w:val="36"/>
        </w:rPr>
        <w:t xml:space="preserve">Karvinští středoškoláci poznávali práci městských strážníků</w:t>
      </w:r>
    </w:p>
    <w:p>
      <w:pPr/>
      <w:r>
        <w:rPr>
          <w:b w:val="1"/>
          <w:bCs w:val="1"/>
        </w:rPr>
        <w:t xml:space="preserve">Opět po roce dostali studenti karvinské Střední odborné školy ochrany osob a majetku příležitost poznat práci městských strážníků. Prostřednictvím 14 denní praxe s nimi vyjížděli do terénu a získávali tak přehled o tom, co tato práce obnáší.</w:t>
      </w:r>
    </w:p>
    <w:p>
      <w:pPr/>
      <w:r>
        <w:rPr/>
        <w:t xml:space="preserve">Praxe u strážníků karvinské městské policie je složená z teoretické a praktické části, během které se v terénu seznamují s činností strážníků. Spolupráce se střední školou byla nastartována před čtyřmi roky.</w:t>
      </w:r>
      <w:br/>
    </w:p>
    <w:p>
      <w:pPr/>
      <w:r>
        <w:rPr>
          <w:b w:val="1"/>
          <w:bCs w:val="1"/>
        </w:rPr>
        <w:t xml:space="preserve">Petr Bičej, ředitel MP Karviná</w:t>
      </w:r>
      <w:r>
        <w:rPr/>
        <w:t xml:space="preserve">: “Poznají všechna pracoviště, jsou v terénu, realizovali jsme s nimi motorizované hlídky, pěší hlídky, podívali se do kamerového vozidla, seznámili se s operačním pracovištěm, byla tam i protidrogová prevence, já doufám, že těch 14 dní bylo pro ně přínosem a něco si odsud odnesli.”</w:t>
      </w:r>
    </w:p>
    <w:p>
      <w:pPr/>
      <w:r>
        <w:rPr>
          <w:b w:val="1"/>
          <w:bCs w:val="1"/>
        </w:rPr>
        <w:t xml:space="preserve">anketa: studenti: </w:t>
      </w:r>
      <w:r>
        <w:rPr/>
        <w:t xml:space="preserve">"Asi by to mohlo být i přínosem, protože se člověk podívá jak to funguje, což si normálně nedokáže představit úplně, takže asi jo." "Práce u MP je zajímavá, na praxi jsme se dozvěděli jak pracují a co ta práce obnáší. Záběr činností, které policie dělá, je opravdu široký.” </w:t>
      </w:r>
    </w:p>
    <w:p>
      <w:pPr/>
      <w:br/>
      <w:r>
        <w:rPr/>
        <w:t xml:space="preserve">Praxe byla ukončena závěrečným písemným testem a každý student obdržel certifikát o úspěšném absolvování stáže u městské policie.</w:t>
      </w:r>
      <w:br/>
    </w:p>
    <w:p>
      <w:pPr/>
      <w:r>
        <w:rPr/>
        <w:t xml:space="preserve">---</w:t>
      </w:r>
    </w:p>
    <w:p>
      <w:pPr>
        <w:pStyle w:val="Heading1"/>
      </w:pPr>
      <w:r>
        <w:rPr>
          <w:sz w:val="36"/>
          <w:szCs w:val="36"/>
        </w:rPr>
        <w:t xml:space="preserve">V karvinském Novém domově se konalo Vinobraní</w:t>
      </w:r>
    </w:p>
    <w:p>
      <w:pPr/>
      <w:r>
        <w:rPr>
          <w:b w:val="1"/>
          <w:bCs w:val="1"/>
        </w:rPr>
        <w:t xml:space="preserve">Pro klienty Nového domova uspořádalo vedení společně se sociálními pracovnicemi tradiční Vinobraní, které k podzimu neodmyslitelně patří. Senioři si odpoledně plné zábavy užívali se svými blízkými.</w:t>
      </w:r>
    </w:p>
    <w:p>
      <w:pPr/>
      <w:r>
        <w:rPr/>
        <w:t xml:space="preserve">Klienti karvinského Nového domova se společně s rodinnými příslušníky, ošetřovatelkami i sociálními pracovnicemi bavili u tradičního Vinobraní. K poslechu i tanci jim hrála živá hudba.</w:t>
      </w:r>
      <w:br/>
    </w:p>
    <w:p>
      <w:pPr/>
      <w:r>
        <w:rPr>
          <w:b w:val="1"/>
          <w:bCs w:val="1"/>
        </w:rPr>
        <w:t xml:space="preserve">Daniel Rychlík, ředitel Nového domova: "</w:t>
      </w:r>
      <w:r>
        <w:rPr/>
        <w:t xml:space="preserve">Máme takovou strategii, že se snažíme několikrát za rok udělat velkou akci. Podzim, víno, patří k sobě, naši klienti to mají rádi. Někteří vínečko, někteří jen Vineu, ale důležité je, že je zábava a mají trochu změnu.”</w:t>
      </w:r>
    </w:p>
    <w:p>
      <w:pPr/>
      <w:r>
        <w:rPr/>
        <w:t xml:space="preserve">Každoročně je zajištěn i bohatý hudební program vystoupení. O ta se postaraly místní seniorky a také děti z Mateřské školky U Vilíka.</w:t>
      </w:r>
    </w:p>
    <w:p>
      <w:pPr/>
      <w:r>
        <w:rPr>
          <w:b w:val="1"/>
          <w:bCs w:val="1"/>
        </w:rPr>
        <w:t xml:space="preserve">Matyas Tomes, účinkující předškolák: "</w:t>
      </w:r>
      <w:r>
        <w:rPr/>
        <w:t xml:space="preserve">Připravili jsme si Cibulenku, Šla Nanynka do zelí a Měla babka čtyři jablka. Moc se mi tu líbilo."</w:t>
      </w:r>
    </w:p>
    <w:p>
      <w:pPr/>
      <w:r>
        <w:rPr/>
        <w:t xml:space="preserve">Potlesk si zasloužily i seniorky, které za doprovodu jiného žánru muziky předvedly jednoduchou choreografii na téma Vinobraní.</w:t>
      </w:r>
    </w:p>
    <w:p>
      <w:pPr/>
      <w:r>
        <w:rPr>
          <w:b w:val="1"/>
          <w:bCs w:val="1"/>
        </w:rPr>
        <w:t xml:space="preserve">Petra Vaňková, aktivizační sociální pracovnice: </w:t>
      </w:r>
      <w:r>
        <w:rPr/>
        <w:t xml:space="preserve">“Jelikož se osvědčilo tancování našich klientek, tak jsme si připravili na téma vinobraní písničku od Chinaski. Klienti seděli z toho důvodu, že si rádi zatancují i když jim to už prakticky ruce nohy nedovolí, ale plno elánu mají tak, aby si zatancovali aspoň tou formou, že si u toho posedíme.”</w:t>
      </w:r>
    </w:p>
    <w:p>
      <w:pPr/>
      <w:r>
        <w:rPr/>
        <w:t xml:space="preserve">Vystoupení sledovali i hosté z řad zřizovatele, poprvé na Vinobraní Nového domova zavítal i hejtman MSK.</w:t>
      </w:r>
    </w:p>
    <w:p>
      <w:pPr/>
      <w:r>
        <w:rPr>
          <w:b w:val="1"/>
          <w:bCs w:val="1"/>
        </w:rPr>
        <w:t xml:space="preserve">Jan Krkoška (ANO), hejtman MSK: "</w:t>
      </w:r>
      <w:r>
        <w:rPr/>
        <w:t xml:space="preserve">Atmosféra při této akci je úžasná, velký obdiv personálu, který připravoval tuto akci pro seniory našeho kraje, protože stojí to spoustu energie, úsilí, ale hlavně to ti lidé dělají ze srdce a to je nesmírně cenné."</w:t>
      </w:r>
    </w:p>
    <w:p>
      <w:pPr/>
      <w:r>
        <w:rPr/>
        <w:t xml:space="preserve">Do konce roku je pro seniory připraveno ještě několik společných aktivit a akcí, na které se už teď mohou těšit.</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2026-03-01T01:16:52+01:00</dcterms:created>
  <dcterms:modified xsi:type="dcterms:W3CDTF">2026-03-01T01:16:52+01:00</dcterms:modified>
</cp:coreProperties>
</file>

<file path=docProps/custom.xml><?xml version="1.0" encoding="utf-8"?>
<Properties xmlns="http://schemas.openxmlformats.org/officeDocument/2006/custom-properties" xmlns:vt="http://schemas.openxmlformats.org/officeDocument/2006/docPropsVTypes"/>
</file>