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Intimní fotografie jdou zneužít velmi snadno</w:t>
      </w:r>
    </w:p>
    <w:p>
      <w:pPr/>
      <w:r>
        <w:rPr>
          <w:b w:val="1"/>
          <w:bCs w:val="1"/>
        </w:rPr>
        <w:t xml:space="preserve">Další případy kyberkriminality vyšetřují Ostravští policisté. Tentokrát jde o vydírání spojené s intimními fotografiemi. Žena naletěla podvodníkovi a poslala mu své fotky. On ji pak začal vydírat.</w:t>
      </w:r>
    </w:p>
    <w:p>
      <w:pPr/>
      <w:r>
        <w:rPr/>
        <w:t xml:space="preserve">Žena v seniorském věku se prostřednictvím sociální sítě seznámila s mužem z Německa. Měl přezdívku Gerhard a psal ji o svém  životě. Osamělá žena mu uvěřila a po pár dnech začali flirtovat. Nakonec ji poslal intimní fotografii a chtěl po ní na oplátku to samé. Bohužel mu žena vyhověla.</w:t>
      </w:r>
    </w:p>
    <w:p>
      <w:pPr/>
      <w:r>
        <w:rPr>
          <w:b w:val="1"/>
          <w:bCs w:val="1"/>
        </w:rPr>
        <w:t xml:space="preserve">Eva Michalíková, mluvčí PČR Ostrava: </w:t>
      </w:r>
      <w:r>
        <w:rPr/>
        <w:t xml:space="preserve">"Posílal ženě lichotky, až do té  chvíle, než ji přiměl se vyfotit. Starší žena mu zpočátku poslala fotografie “pouze“ intimních míst.  To se však údajnému nápadníkovi nelíbilo. Doslova jí vyzval, aby mu natočila video i s obličejem.  Jak zazněl požadavek, tak se stalo a žena se nakonec natočila včetně intimních partií."</w:t>
      </w:r>
    </w:p>
    <w:p>
      <w:pPr/>
      <w:r>
        <w:rPr/>
        <w:t xml:space="preserve">Tady můžete vidět chat na sociální síti, který následoval. Muž požadoval 500 dolarů, jinak intimní fotografie pošle dětem i vnukům ženy. V této chvíli se už ale žena zachovala správně. Peníze neposlala a kontaktovala policii. </w:t>
      </w:r>
    </w:p>
    <w:p>
      <w:pPr/>
      <w:r>
        <w:rPr>
          <w:b w:val="1"/>
          <w:bCs w:val="1"/>
        </w:rPr>
        <w:t xml:space="preserve">Lucie Procházková, mluvčí PČR Ostrava: </w:t>
      </w:r>
      <w:r>
        <w:rPr/>
        <w:t xml:space="preserve">"Uvědomte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Podobný případ šetří policisté i z poškozeným mužem, který se s ctitelkou seznámil přes Instagram a také ji poslal intimní fotky. Pak chtěla 25 tisíc korun, jinak vše rozešle jeho přátelům. I v tomto případě se muž obrátil na policii. </w:t>
      </w:r>
    </w:p>
    <w:p>
      <w:pPr/>
      <w:r>
        <w:rPr/>
        <w:t xml:space="preserve">---</w:t>
      </w:r>
    </w:p>
    <w:p>
      <w:pPr>
        <w:pStyle w:val="Heading1"/>
      </w:pPr>
      <w:r>
        <w:rPr>
          <w:sz w:val="36"/>
          <w:szCs w:val="36"/>
        </w:rPr>
        <w:t xml:space="preserve">Kraj dokončil opravu silnice mezi Krásnou a Pražmem</w:t>
      </w:r>
    </w:p>
    <w:p>
      <w:pPr/>
      <w:r>
        <w:rPr>
          <w:b w:val="1"/>
          <w:bCs w:val="1"/>
        </w:rPr>
        <w:t xml:space="preserve">Velkou úlevu pocítili lidé, kteří bydlí podél frekventované silnice spojující Frýdlant nad Ostravicí, Pražmo a Krásnou. Po celkové rekonstrukci je už krajská silnice opět v plném provozu bez komplikovaných objížděk.</w:t>
      </w:r>
    </w:p>
    <w:p>
      <w:pPr/>
      <w:r>
        <w:rPr/>
        <w:t xml:space="preserve">Podhorská silnice opravu skutečně potřebovala. Protože se však jedná o páteřní spojnici, byly objížďky zdlouhavé a velké problémy měli i místní.</w:t>
      </w:r>
      <w:br/>
    </w:p>
    <w:p>
      <w:pPr/>
      <w:r>
        <w:rPr>
          <w:b w:val="1"/>
          <w:bCs w:val="1"/>
        </w:rPr>
        <w:t xml:space="preserve">Michaela Honešová (NEZÁVISLÍ NA PRAŽMĚ), starostka Pražma:</w:t>
      </w:r>
      <w:r>
        <w:rPr/>
        <w:t xml:space="preserve"> “Je to spojnice mezi Pražmem a Frýdlantem, kde je spousta lidí zaměstnaných, takže i autobusy tam jezdí, děcka do školy, takže jsme rádi za opravu silnice.”</w:t>
      </w:r>
    </w:p>
    <w:p>
      <w:pPr/>
      <w:r>
        <w:rPr>
          <w:b w:val="1"/>
          <w:bCs w:val="1"/>
        </w:rPr>
        <w:t xml:space="preserve">Antonín Tulach (Za aktivní Krásnou), starosta Krásné: </w:t>
      </w:r>
      <w:r>
        <w:rPr/>
        <w:t xml:space="preserve">“Ta cesta samozřejmě má svůj význam a byla už v docela katastrofálním stavu. Ta prvotní informace, že ten úsek bude na měsíce úplně celý uzavřen, to pro nás bylo nemyslitelné. Naštěstí se potom podařilo dosáhnout dohody, kdy vlastně místní měli povolenky.” </w:t>
      </w:r>
    </w:p>
    <w:p>
      <w:pPr/>
      <w:r>
        <w:rPr/>
        <w:t xml:space="preserve">Teď už jsou místní obyvatelé spokojení. </w:t>
      </w:r>
    </w:p>
    <w:p>
      <w:pPr/>
      <w:r>
        <w:rPr>
          <w:b w:val="1"/>
          <w:bCs w:val="1"/>
        </w:rPr>
        <w:t xml:space="preserve">Miloslav Teper, obyvatel Krásné:</w:t>
      </w:r>
      <w:r>
        <w:rPr/>
        <w:t xml:space="preserve"> “Máme to hotové, je to vynikající, cesta byla skutečně udělána velice kvalitně.”</w:t>
      </w:r>
    </w:p>
    <w:p>
      <w:pPr/>
      <w:r>
        <w:rPr>
          <w:b w:val="1"/>
          <w:bCs w:val="1"/>
        </w:rPr>
        <w:t xml:space="preserve">Radek Podstawka (ANO), náměstek hejtmana Moravskoslezského kraje pro dopravu:</w:t>
      </w:r>
      <w:r>
        <w:rPr/>
        <w:t xml:space="preserve"> “Je postavena z evropských peněz v rámci Interregu, kdy jsme dostali 85 procent financí z Evropy,  5 procent jsme dostali od českého státu a jenom deset procent platil Moravskoslezský kraj. Celé to stálo 45,5 milionu korun a myslím si, že silnice je dobře opravená. Má 7 propustků, dva mosty, zábradlí je uděláno, namalovaná je krásně.” </w:t>
      </w:r>
    </w:p>
    <w:p>
      <w:pPr/>
      <w:r>
        <w:rPr/>
        <w:t xml:space="preserve">Místní teď doufají, že po prvních čtyřech kilometrech budou opraveny i další navazující části silnice. </w:t>
      </w:r>
    </w:p>
    <w:p>
      <w:pPr/>
      <w:r>
        <w:rPr/>
        <w:t xml:space="preserve">---</w:t>
      </w:r>
    </w:p>
    <w:p>
      <w:pPr>
        <w:pStyle w:val="Heading1"/>
      </w:pPr>
      <w:r>
        <w:rPr>
          <w:sz w:val="36"/>
          <w:szCs w:val="36"/>
        </w:rPr>
        <w:t xml:space="preserve">Cesta vody zpřístupnila malebné údolí Bělského lesa</w:t>
      </w:r>
    </w:p>
    <w:p>
      <w:pPr/>
      <w:r>
        <w:rPr>
          <w:b w:val="1"/>
          <w:bCs w:val="1"/>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w:t>
      </w:r>
    </w:p>
    <w:p>
      <w:pPr/>
      <w:r>
        <w:rPr/>
        <w:t xml:space="preserve">Projekt byl náročný na realizaci, protože i dělníci museli celou dobu pracovat po kolena v bahně a vodě.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w:t>
      </w:r>
    </w:p>
    <w:p>
      <w:pPr/>
      <w:r>
        <w:rPr/>
        <w:t xml:space="preserve">---</w:t>
      </w:r>
    </w:p>
    <w:p>
      <w:pPr>
        <w:pStyle w:val="Heading1"/>
      </w:pPr>
      <w:r>
        <w:rPr>
          <w:sz w:val="36"/>
          <w:szCs w:val="36"/>
        </w:rPr>
        <w:t xml:space="preserve">Knihovnice byla oceněna za projekt S knížkou do života</w:t>
      </w:r>
    </w:p>
    <w:p>
      <w:pPr/>
      <w:r>
        <w:rPr>
          <w:b w:val="1"/>
          <w:bCs w:val="1"/>
        </w:rPr>
        <w:t xml:space="preserve">Knihovna města Ostravy může být hrdá na jednu ze svých knihovnic. Helena Dlouhá totiž byla oceněna prestižní cenou MARK za celostátní projekt S knížkou do života, který funguje už 6 let.</w:t>
      </w:r>
    </w:p>
    <w:p>
      <w:pPr/>
      <w:r>
        <w:rPr/>
        <w:t xml:space="preserve">Projekt S knížkou do života jistě z našeho zpravodajství znáte. Knihovny lákají rodiče a jejich děti, aby co nejdříve získaly vztah ke knížkám a ke čtení. Za projektem stojí v naší zemi už od počátku ostravská knihovnice Helena Dlouhá. </w:t>
      </w:r>
    </w:p>
    <w:p>
      <w:pPr/>
      <w:r>
        <w:rPr>
          <w:b w:val="1"/>
          <w:bCs w:val="1"/>
        </w:rPr>
        <w:t xml:space="preserve">Helena Dlouhá, oceněná knihovnice:</w:t>
      </w:r>
      <w:r>
        <w:rPr/>
        <w:t xml:space="preserve"> „Pozitivní reakce na projekt, pestrý fond a aktivity pro nejmenší čtenáře slýcháme na oddělení  každodenně. Díky tomu, že je knihovna do projektu zapojena od jeho počátků, potkáváme na vítání občánků čím dál častěji naše čtenáře, kteří nám již dopředu hlásí, že  se na vítání opět potkáme.“</w:t>
      </w:r>
    </w:p>
    <w:p>
      <w:pPr/>
      <w:r>
        <w:rPr/>
        <w:t xml:space="preserve">Letos běží už šestý ročník tohorto projektu a každý roky se neustále rozvíjí o další a další aktivity a přidávají se nové knihovny. Je jich již několik set. Knihovnic Helena Dlouhá byla za svou práci odměněna cenou MARK. </w:t>
      </w:r>
    </w:p>
    <w:p>
      <w:pPr/>
      <w:r>
        <w:rPr>
          <w:b w:val="1"/>
          <w:bCs w:val="1"/>
        </w:rPr>
        <w:t xml:space="preserve">Helena Dlouhá, oceněná knihovnice: </w:t>
      </w:r>
      <w:r>
        <w:rPr/>
        <w:t xml:space="preserve">"Ocenění si moc vážím, ale je to ocenění pro všechny knihovny, které se do projektu zapojily." </w:t>
      </w:r>
    </w:p>
    <w:p>
      <w:pPr/>
      <w:r>
        <w:rPr>
          <w:b w:val="1"/>
          <w:bCs w:val="1"/>
        </w:rPr>
        <w:t xml:space="preserve">Lucie Baránková, náměstkyně primátora Ostravy:</w:t>
      </w:r>
      <w:r>
        <w:rPr/>
        <w:t xml:space="preserve"> „Aktivity paní Dlouhé jsou skutečně obdivuhodné. S knížkou do života provází od počátku, letos je  realizován již šestý ročník projektu. V rámci pracovní skupiny se věnuje správě webu a  facebookového profilu projektu, online komunikaci se zapojenými knihovnami, vyhodnocování  zpětných vazeb, čtvrtletnímu vydávání zpravodaje a sdílení dobré praxe dalších knihoven.  S kolegyněmi se podílela na tvorbě metodik projektu, např. metodiky logopedie. Účastní se také  předávání dárkových sad při vítání nových občánků Ostravy a mnohé další. Bez paní knihovnice  by S knížkou do života neoslovilo zdaleka tolik čtenářů napříč republikou. Zaslouží si náš obdiv a  poděkování."</w:t>
      </w:r>
    </w:p>
    <w:p>
      <w:pPr/>
      <w:r>
        <w:rPr/>
        <w:t xml:space="preserve">Sady z projektu S knížkou do života může dostat každé dítě, které má trvalé bydliště v Ostravě a není  starší dvou let při vítání občánků nebo v knihovnách zapojených do projektu. </w:t>
      </w:r>
    </w:p>
    <w:p>
      <w:pPr/>
      <w:br/>
      <w:r>
        <w:rPr/>
        <w:t xml:space="preserve">Po registraci dítěte do knihovny mohou rodiče a jejich děti navštěvovat všech 28 poboček  knihovny, půjčovat si knihy a účastnit se akcí.</w:t>
      </w:r>
    </w:p>
    <w:p>
      <w:pPr/>
      <w:r>
        <w:rPr/>
        <w:t xml:space="preserve">---</w:t>
      </w:r>
    </w:p>
    <w:p>
      <w:pPr>
        <w:pStyle w:val="Heading1"/>
      </w:pPr>
      <w:r>
        <w:rPr>
          <w:sz w:val="36"/>
          <w:szCs w:val="36"/>
        </w:rPr>
        <w:t xml:space="preserve">Rekonstrukce zimního stadionu běží podle plánu</w:t>
      </w:r>
    </w:p>
    <w:p>
      <w:pPr/>
      <w:r>
        <w:rPr>
          <w:b w:val="1"/>
          <w:bCs w:val="1"/>
        </w:rPr>
        <w:t xml:space="preserve">V Opavě se pilně pracuje na rekonstrukci zimního stadionu. Sportoviště z 50. let minulého století, které bylo léta ve špatném stavu, se na jejím konci promění v moderní stadion, kde se kromě ledových sportů budou moci pořádat i jiné sportovní, kulturní nebo společenské akce.</w:t>
      </w:r>
    </w:p>
    <w:p>
      <w:pPr/>
      <w:r>
        <w:rPr/>
        <w:t xml:space="preserve">Bouracími pracemi v Opavě pokračuje rekonstrukce zimního stadionu. Zchátralé sportoviště do dvou let dostane novou, moderní tvář. Práce zatím běží podle plánu i díky příznivému počasí. </w:t>
      </w:r>
    </w:p>
    <w:p>
      <w:pPr/>
      <w:r>
        <w:rPr>
          <w:b w:val="1"/>
          <w:bCs w:val="1"/>
        </w:rPr>
        <w:t xml:space="preserve">Tomáš Navrátil  (</w:t>
      </w:r>
      <w:r>
        <w:rPr>
          <w:b w:val="1"/>
          <w:bCs w:val="1"/>
        </w:rPr>
        <w:t xml:space="preserve">ANO)</w:t>
      </w:r>
      <w:r>
        <w:rPr>
          <w:b w:val="1"/>
          <w:bCs w:val="1"/>
        </w:rPr>
        <w:t xml:space="preserve">, primátor Opavy: </w:t>
      </w:r>
      <w:r>
        <w:rPr/>
        <w:t xml:space="preserve">“V rámci bouracích prací se postupuje šetrně, protože kolem máme dvě gymnázia, Slezské a Mendelovo, vlastně jsou tady děti, hned vedle máme chodník, dvě hlavní cesty, takže práce se koordinují tak, aby bylo co nejmíň zatíženo okolí, takže na to dbáme, toto dozorujeme a myslím si, že se to daří.”</w:t>
      </w:r>
    </w:p>
    <w:p>
      <w:pPr/>
      <w:r>
        <w:rPr>
          <w:b w:val="1"/>
          <w:bCs w:val="1"/>
        </w:rPr>
        <w:t xml:space="preserve">Šimon Holub, stavbyvedoucí: </w:t>
      </w:r>
      <w:r>
        <w:rPr/>
        <w:t xml:space="preserve">“V současné chvíli stojíme v interiéru zimního stadionu, kde probíhají odstrojovací práce na tribuně a na všech pomocných konstrukcích, které v rámci bouracích prací jdou dolů. V rámci přístaveb došlo už ke zbourání  východní a jižní přístavby a vlastně otevíráme tu halu zimního stadionu pro vjezd mechanizace dovnitř.”</w:t>
      </w:r>
    </w:p>
    <w:p>
      <w:pPr/>
      <w:r>
        <w:rPr/>
        <w:t xml:space="preserve">Jakmile skončí celkové demolice, začnou práce na zajištění stavební jámy, které jsou nutné pro další stavební postup.</w:t>
      </w:r>
      <w:br/>
    </w:p>
    <w:p>
      <w:pPr/>
      <w:r>
        <w:rPr>
          <w:b w:val="1"/>
          <w:bCs w:val="1"/>
        </w:rPr>
        <w:t xml:space="preserve">Michal Kokošek (</w:t>
      </w:r>
      <w:r>
        <w:rPr>
          <w:b w:val="1"/>
          <w:bCs w:val="1"/>
        </w:rPr>
        <w:t xml:space="preserve">ANO)</w:t>
      </w:r>
      <w:r>
        <w:rPr>
          <w:b w:val="1"/>
          <w:bCs w:val="1"/>
        </w:rPr>
        <w:t xml:space="preserve">, náměstek primátora Opavy: </w:t>
      </w:r>
      <w:r>
        <w:rPr/>
        <w:t xml:space="preserve">“Budou se nově budovat šatny, které budou pod úrovní současného povrchu. To znamená, že budou níž než je ledová plocha a následně bude budována podstavba pod ledovou plochu. Budou budovány ty šatny, zázemí a nový vzhled stadionu z vnější strany."</w:t>
      </w:r>
    </w:p>
    <w:p>
      <w:pPr/>
      <w:r>
        <w:rPr/>
        <w:t xml:space="preserve">Stavba za bezmála 370 milionů korun počítá i s kompletním vyřešením energetiky budovy. </w:t>
      </w:r>
    </w:p>
    <w:p>
      <w:pPr/>
      <w:r>
        <w:rPr/>
        <w:t xml:space="preserve">---</w:t>
      </w:r>
    </w:p>
    <w:p>
      <w:pPr>
        <w:pStyle w:val="Heading1"/>
      </w:pPr>
      <w:r>
        <w:rPr>
          <w:sz w:val="36"/>
          <w:szCs w:val="36"/>
        </w:rPr>
        <w:t xml:space="preserve">Policisté dohlédnu na bezpečnost v okolí hřbitovů</w:t>
      </w:r>
    </w:p>
    <w:p>
      <w:pPr/>
      <w:r>
        <w:rPr>
          <w:b w:val="1"/>
          <w:bCs w:val="1"/>
        </w:rPr>
        <w:t xml:space="preserve">Blíží se dušičky, kdy většina z nás zamíří na hřbitovy vzpomenout na zesnulé. Aby to pro nás bylo bezpečné a nestali jsme se obětmi nenechavců, budou na bezpečnost dohlížet policisté, kteří v okolí hřbitovů zesílí hlídky.</w:t>
      </w:r>
    </w:p>
    <w:p>
      <w:pPr/>
      <w:r>
        <w:rPr/>
        <w:t xml:space="preserve">Svátek Památky zesnulých každoročně znamená velký ruch na hřbitovech i v jejich okolí. Bohužel se každoročně aktivizují také nejrůznější nenechavci, kteří se zaměřují na místa s velkým počtem lidí. Každý rok proto hlídkovou službu zintenzivní také strážníci a policisté.</w:t>
      </w:r>
    </w:p>
    <w:p>
      <w:pPr/>
      <w:r>
        <w:rPr>
          <w:b w:val="1"/>
          <w:bCs w:val="1"/>
        </w:rPr>
        <w:t xml:space="preserve">Jindřich Machů, mluvčí PČR Ostrava:</w:t>
      </w:r>
      <w:r>
        <w:rPr/>
        <w:t xml:space="preserve"> "Opatření, které má zejména preventivní charakter, se rozběhne v pátek 27. října a  potrvá až do neděle 5. listopadu. Strážníci se v denních, ale i nočních hodinách  zaměří zejména na předcházení krádeží výzdoby hrobů, krádeží na osobách a  krádeží z vozidel zaparkovaných v okolí hřbitovů."</w:t>
      </w:r>
    </w:p>
    <w:p>
      <w:pPr/>
      <w:r>
        <w:rPr/>
        <w:t xml:space="preserve">S hlídkami strážníků se budou moci návštěvníci hřbitovů potkat nejen na Ústředním  hřbitově ve Slezské Ostravě, ale na ostatních hřbitovech na území statutárního  města Ostravy. Do opatření budou kromě běžných hlídek zařazeny i hlídky se psy. Policisté se zaměří i na dopravu.</w:t>
      </w:r>
    </w:p>
    <w:p>
      <w:pPr/>
      <w:r>
        <w:rPr>
          <w:b w:val="1"/>
          <w:bCs w:val="1"/>
        </w:rPr>
        <w:t xml:space="preserve">Martina Jablońská, oddělení prevence PČR MS kraje: </w:t>
      </w:r>
      <w:r>
        <w:rPr/>
        <w:t xml:space="preserve">"Auto není trezor, takže v něm nenechávejte nic cenného. Navigace tašky a zavazadla si vezměte sebou nebo je alespoň skovejte do kufru."</w:t>
      </w:r>
    </w:p>
    <w:p>
      <w:pPr/>
      <w:r>
        <w:rPr/>
        <w:t xml:space="preserve">I když budou mít strážníci i policisté na hřbitovech zvýšený dohled, nemohu být všude, takže buďte obezřetní a hlídejte si své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2026-01-30T00:12:18+01:00</dcterms:created>
  <dcterms:modified xsi:type="dcterms:W3CDTF">2026-01-30T00:12:18+01:00</dcterms:modified>
</cp:coreProperties>
</file>

<file path=docProps/custom.xml><?xml version="1.0" encoding="utf-8"?>
<Properties xmlns="http://schemas.openxmlformats.org/officeDocument/2006/custom-properties" xmlns:vt="http://schemas.openxmlformats.org/officeDocument/2006/docPropsVTypes"/>
</file>