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br/>
      <w:r>
        <w:rPr>
          <w:b w:val="1"/>
          <w:bCs w:val="1"/>
        </w:rPr>
        <w:t xml:space="preserve">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w:t>
      </w:r>
      <w:b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w:t>
      </w:r>
      <w:b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w:t>
      </w:r>
      <w:br/>
    </w:p>
    <w:p>
      <w:pPr/>
      <w:r>
        <w:rPr/>
        <w:t xml:space="preserve">---</w:t>
      </w:r>
    </w:p>
    <w:p>
      <w:pPr/>
      <w:r>
        <w:rPr/>
        <w:t xml:space="preserve">Krátké zprávy 1. 11. 2023 16.00 - 1</w:t>
      </w:r>
    </w:p>
    <w:p>
      <w:pPr/>
      <w:r>
        <w:rPr/>
        <w:t xml:space="preserve">Po 60 letech bezproblémového provozu vodního díla Baška  zahájil státní podnik Povodí Odry rekonstrukci bezpečnostního přelivu. Ten umožní bezpečné a spolehlivé převedení extrémních povodní a odolá tisícileté povodňové vlně. Celkové náklady na rekonstrukci, která skončí zřejmě 2025, dosáhnou 120 mil. Kč  </w:t>
      </w:r>
    </w:p>
    <w:p>
      <w:pPr/>
      <w:r>
        <w:rPr/>
        <w:t xml:space="preserve">Ředitelství silnic a dálnic má připraveno na zimní údržbu 213 sypačů a 672 řidičů.  Během letošní zimy se o průjezdné komunikace bude starat 822 zaměstnanců.  </w:t>
      </w:r>
    </w:p>
    <w:p>
      <w:pPr/>
      <w:r>
        <w:rPr/>
        <w:t xml:space="preserve">---</w:t>
      </w:r>
    </w:p>
    <w:p>
      <w:pPr>
        <w:pStyle w:val="Heading1"/>
      </w:pPr>
      <w:r>
        <w:rPr>
          <w:sz w:val="36"/>
          <w:szCs w:val="36"/>
        </w:rPr>
        <w:t xml:space="preserve">Dětem z malotřídek v NJ ukázali možnosti nových učeben</w:t>
      </w:r>
    </w:p>
    <w:p>
      <w:pPr/>
      <w:r>
        <w:rPr>
          <w:b w:val="1"/>
          <w:bCs w:val="1"/>
        </w:rPr>
        <w:t xml:space="preserve">Novojičínská Základní škola Komenského 68 připravila projektový den pro páťáky z malotřídních škol z okolních obcí. Hostující děti v nových odborných učebnách zkoumaly přírodní vlny, a to jak z ovcí, tak třeba zvukové nebo seismické.</w:t>
      </w:r>
    </w:p>
    <w:p>
      <w:pPr/>
      <w:r>
        <w:rPr/>
        <w:t xml:space="preserve">Tuto novou učebnu dílen Základní školy Komenského 68 v Novém Jičíně obsadili páťáci ze škol z okolních obcí, z Hostašovic, Libhoště, Rybího a Životic u Nového Jičína. Připravili tu pro ně v rámci udržitelnosti projektu Modernizací výuky k rozvoji přírodovědné gramotnosti projektové vyučování. Tady konkrétně děti zkoumaly činnost sopky.  </w:t>
      </w:r>
    </w:p>
    <w:p>
      <w:pPr/>
      <w:r>
        <w:rPr>
          <w:b w:val="1"/>
          <w:bCs w:val="1"/>
        </w:rPr>
        <w:t xml:space="preserve">Alžběta Marková, ZŠ a MŠ Životice u Nového Jičína: </w:t>
      </w:r>
      <w:r>
        <w:rPr/>
        <w:t xml:space="preserve">“Teď děláme pokusy se sopkou a líbí se mi to tu hodně.”   </w:t>
      </w:r>
    </w:p>
    <w:p>
      <w:pPr/>
      <w:r>
        <w:rPr>
          <w:b w:val="1"/>
          <w:bCs w:val="1"/>
        </w:rPr>
        <w:t xml:space="preserve">Tomáš Bradáč, ZŠ Adolfa Zábranského Rybí: </w:t>
      </w:r>
      <w:r>
        <w:rPr/>
        <w:t xml:space="preserve">“Líbil se mi výbuch sopka a zažil jsem ti hodně zábavy.” </w:t>
      </w:r>
    </w:p>
    <w:p>
      <w:pPr/>
      <w:r>
        <w:rPr/>
        <w:t xml:space="preserve">Celý projektový blok byl nazván Na vlně, ať už na vlně seismické, zvukové nebo ovčí.</w:t>
      </w:r>
    </w:p>
    <w:p>
      <w:pPr/>
      <w:r>
        <w:rPr>
          <w:b w:val="1"/>
          <w:bCs w:val="1"/>
        </w:rPr>
        <w:t xml:space="preserve">Svatava Hajdová, ředitelka ZŠ Komenského 68, Nový Jičín: </w:t>
      </w:r>
      <w:r>
        <w:rPr/>
        <w:t xml:space="preserve">“Ty aktivity se realizují jak v přírodovědné učebně, která z toho projektu byla modernizována před pěti lety, tak i v učebnách, které jsme modernizovali v dalších letech v navazujících projektech, ať už to byla počítačová učebna nebo polytechnická učebna z letošního projektu Řemesla.” </w:t>
      </w:r>
    </w:p>
    <w:p>
      <w:pPr/>
      <w:r>
        <w:rPr>
          <w:b w:val="1"/>
          <w:bCs w:val="1"/>
        </w:rPr>
        <w:t xml:space="preserve">Eva Zemanová, ředitelka ZŠ a MŠ Životice u Nového Jičína: </w:t>
      </w:r>
      <w:r>
        <w:rPr/>
        <w:t xml:space="preserve">“Dvakrát ročně tady jezdíme s pátými ročníky a strašně je to baví. Je to tady vždycky o pokusech o přírodě, zkouší si různé věci, prostě každá ta schůzka je úplně jiná.” </w:t>
      </w:r>
    </w:p>
    <w:p>
      <w:pPr/>
      <w:r>
        <w:rPr>
          <w:b w:val="1"/>
          <w:bCs w:val="1"/>
        </w:rPr>
        <w:t xml:space="preserve">Lukáš Hlaváč, učitel ZŠ Adolfa Zábranského Rybí: </w:t>
      </w:r>
      <w:r>
        <w:rPr/>
        <w:t xml:space="preserve">“Líbí se mi to hodně, děti se podívají i do velké školy, protože v Rybím je pouze první stupeň, takže je to taková jejich aklimatizace s vyššími ročníky.”  </w:t>
      </w:r>
    </w:p>
    <w:p>
      <w:pPr/>
      <w:r>
        <w:rPr/>
        <w:t xml:space="preserve">V přírodovědné učebně školáci pracovali s mikroskopy, počítačová učebna posloužila pro hrátky se zvukem, děti si tu určily stáří svého sluchu.</w:t>
      </w:r>
    </w:p>
    <w:p>
      <w:pPr/>
      <w:r>
        <w:rPr/>
        <w:t xml:space="preserve">---</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onemocněním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w:t>
      </w:r>
    </w:p>
    <w:p>
      <w:pPr/>
      <w:r>
        <w:rPr>
          <w:b w:val="1"/>
          <w:bCs w:val="1"/>
        </w:rPr>
        <w:t xml:space="preserve">anketa: </w:t>
      </w:r>
      <w:r>
        <w:rPr/>
        <w:t xml:space="preserve">“Já si myslím, že je to důležité dost. Já jsem měl problémy a byl jsem i na operaci a teď chodím často na kontroly.”</w:t>
      </w:r>
    </w:p>
    <w:p>
      <w:pPr/>
      <w:r>
        <w:rPr/>
        <w:t xml:space="preserve">Lékaři vítají, že v prevenci nastane posun.</w:t>
      </w:r>
      <w:b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Protože nám jde o zachycení těch včasných nádorů, těch lokalizovaných a tam my můžeme terapeuticky pomoct, takže ty lidi úplně vyléčit.”</w:t>
      </w:r>
    </w:p>
    <w:p>
      <w:pPr/>
      <w:r>
        <w:rPr/>
        <w:t xml:space="preserve">Screeningová vyšetření hrazená ze zdravotního pojištění začnou od ledna příštího roku. </w:t>
      </w:r>
    </w:p>
    <w:p>
      <w:pPr/>
      <w:r>
        <w:rPr/>
        <w:t xml:space="preserve">---</w:t>
      </w:r>
    </w:p>
    <w:p>
      <w:pPr/>
      <w:r>
        <w:rPr/>
        <w:t xml:space="preserve">Krátké zprávy 1. 11. 2023 16.00 - 2</w:t>
      </w:r>
    </w:p>
    <w:p>
      <w:pPr/>
      <w:r>
        <w:rPr/>
        <w:t xml:space="preserve">Radkovský dětský domov má po roce opravenou střechu. Zámek, ve kterém dětský domov sídlí, má v rámci rekonstrukce také nově dřevem obloženou  věž  a opět ji zdobí hodiny.  </w:t>
      </w:r>
    </w:p>
    <w:p>
      <w:pPr/>
      <w:r>
        <w:rPr/>
        <w:t xml:space="preserve">Nápor vozidel porušil dočasnou komunikaci, která se používá kvůli probíhající opravě mostu silnice I/45. Obousměrný provoz v Nových Heřminovech bude převeden zpět na původní vozovku zhruba do týdne.</w:t>
      </w:r>
    </w:p>
    <w:p>
      <w:pPr/>
      <w:r>
        <w:rPr/>
        <w:t xml:space="preserve">---</w:t>
      </w:r>
    </w:p>
    <w:p>
      <w:pPr>
        <w:pStyle w:val="Heading1"/>
      </w:pPr>
      <w:r>
        <w:rPr>
          <w:sz w:val="36"/>
          <w:szCs w:val="36"/>
        </w:rPr>
        <w:t xml:space="preserve">Děti se bavily s klaunem Hopsalínem</w:t>
      </w:r>
    </w:p>
    <w:p>
      <w:pPr/>
      <w:r>
        <w:rPr>
          <w:b w:val="1"/>
          <w:bCs w:val="1"/>
        </w:rPr>
        <w:t xml:space="preserve">Strašidelná zábava čekala i na nejmenší děti v Obecním domě Družba. O zábavu se postaral klaun Hopsalín, známá ikona dětského světa, která děti baví už více jak třicet let.</w:t>
      </w:r>
    </w:p>
    <w:p>
      <w:pPr/>
      <w:r>
        <w:rPr/>
        <w:t xml:space="preserve">Obecní dům Družba patřil odpoledne  dětem, které se s radostí prostřednictvím masek a kostýmů proměnily na kostlivce, upíry, princezny ze záhrobí a další strašidelné bytosti, aby si společně zatancovaly a zasoutěžily s oblíbeným Hopsalínem.</w:t>
      </w:r>
      <w:br/>
    </w:p>
    <w:p>
      <w:pPr/>
      <w:r>
        <w:rPr>
          <w:b w:val="1"/>
          <w:bCs w:val="1"/>
        </w:rPr>
        <w:t xml:space="preserve">anketa: malí návštěvníci akce</w:t>
      </w:r>
      <w:r>
        <w:rPr/>
        <w:t xml:space="preserve">: "Bylo to dobré, soutěže byly fajn, moc jsem si to užila a malování na obličej bylo taky dobré." "Mě se líbilo jak jsme tancovali." "Bylo to skvělé, já jsem se perfektně bavila."</w:t>
      </w:r>
    </w:p>
    <w:p>
      <w:pPr/>
      <w:r>
        <w:rPr>
          <w:b w:val="1"/>
          <w:bCs w:val="1"/>
        </w:rPr>
        <w:t xml:space="preserve">Jaromír Reidel, klaun Hopsalín</w:t>
      </w:r>
      <w:r>
        <w:rPr/>
        <w:t xml:space="preserve">: "Dnes měly děti nádherné masky a díky tomu, že se tady malovalo na obličej, měly i obličej krásně dotvořený a my jsme si to tady náramně užili."</w:t>
      </w:r>
    </w:p>
    <w:p>
      <w:pPr/>
      <w:r>
        <w:rPr/>
        <w:t xml:space="preserve">Za maskou klauna Hopsalína se skrývá dnes již sedmapadesátiletý Jaromír Reidel, absolvent Lidové konzervatoře Ostrava a také zakladatel ostravského tanečního klubu Trend.</w:t>
      </w:r>
    </w:p>
    <w:p>
      <w:pPr/>
      <w:r>
        <w:rPr/>
        <w:t xml:space="preserve">Za klauna se poprvé oblékl v roce 1993 a od té doby baví děti i dospěláky ve svých zábavných programech. </w:t>
      </w:r>
    </w:p>
    <w:p>
      <w:pPr/>
      <w:r>
        <w:rPr>
          <w:b w:val="1"/>
          <w:bCs w:val="1"/>
        </w:rPr>
        <w:t xml:space="preserve">Jaromír Reidel, klaun Hopsalín: </w:t>
      </w:r>
      <w:r>
        <w:rPr/>
        <w:t xml:space="preserve">"Strašně mě naplňuje práce s dětmi a kdyby to člověk neměl rád od srdce, tak to asi nemůže dělat tak dlouho."</w:t>
      </w:r>
    </w:p>
    <w:p>
      <w:pPr/>
      <w:r>
        <w:rPr/>
        <w:t xml:space="preserve">Jméno Hopsalín dostal tento klaun před třiceti lety přímo od dětí podle náplně programu, který je plný písniček, hopsání a zábavy.</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2026-01-30T00:12:20+01:00</dcterms:created>
  <dcterms:modified xsi:type="dcterms:W3CDTF">2026-01-30T00:12:20+01:00</dcterms:modified>
</cp:coreProperties>
</file>

<file path=docProps/custom.xml><?xml version="1.0" encoding="utf-8"?>
<Properties xmlns="http://schemas.openxmlformats.org/officeDocument/2006/custom-properties" xmlns:vt="http://schemas.openxmlformats.org/officeDocument/2006/docPropsVTypes"/>
</file>