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zakázku na koncertní halu se uchází pět firem</w:t>
      </w:r>
    </w:p>
    <w:p>
      <w:pPr/>
      <w:r>
        <w:rPr>
          <w:b w:val="1"/>
          <w:bCs w:val="1"/>
        </w:rPr>
        <w:t xml:space="preserve">Vedení města Ostravy oznámilo dobrou zprávu. Všechno nasvědčuje tomu, že koncertní sál se skutečně bude stavět. O realizaci zakázky se uchází hned 5 firem a i nabídnutá cena je příznivá. Je totiž nižší, než se předpokládalo.</w:t>
      </w:r>
    </w:p>
    <w:p>
      <w:pPr/>
      <w:r>
        <w:rPr/>
        <w:t xml:space="preserve">Unikátní silueta koncertní haly v Ostravě získávají stále jasnější obrysy. 1. listopadu uplynula lhůta pro podání nabídek na veřejnou zakázku její výstavby a tak už vedení města ví, za kolik ji lze vybudovat. Přihlásilo se celkem 5 stavebních společností a radní byli mile překvapeni nabídnutými cenami. I ta nejvyšší nabídka byla pod předpokládanou cenou. </w:t>
      </w:r>
    </w:p>
    <w:p>
      <w:pPr/>
      <w:r>
        <w:rPr>
          <w:b w:val="1"/>
          <w:bCs w:val="1"/>
        </w:rPr>
        <w:t xml:space="preserve">Jan Dohnal, primátor města:</w:t>
      </w:r>
      <w:r>
        <w:rPr/>
        <w:t xml:space="preserve"> „Pozitivně mě překvapil jak počet zájemců, tak nabídkové ceny. Je zapotřebí dodat, že projekt má od počátku  politickou podporu stran Koalice SPOLU, hnutí ANO, Pirátů i hnutí Ostravak."</w:t>
      </w:r>
    </w:p>
    <w:p>
      <w:pPr/>
      <w:r>
        <w:rPr/>
        <w:t xml:space="preserve">Projekt rekonstrukce kulturního domu a přístavby koncertního sálu byl v roce 2021 prestižním americkým magazínem Architizer zařazen mezi deset  nejočekávanějších staveb světa. V současnosti pokračuje příprava  území. Koncertní sál se stane domovskou scénou Janáčkovy filharmonie Ostrava.</w:t>
      </w:r>
    </w:p>
    <w:p>
      <w:pPr/>
      <w:r>
        <w:rPr>
          <w:b w:val="1"/>
          <w:bCs w:val="1"/>
        </w:rPr>
        <w:t xml:space="preserve">Lucie Baránková Vilamová, náměstkyně primátora Ostravy</w:t>
      </w:r>
      <w:r>
        <w:rPr/>
        <w:t xml:space="preserve">: "Já opravdu věřím, že za několik let, další sezónu, možná 73, nebo 74 opravdu bude Janáčkova filharmonie zahajovat v nové koncertní hale."</w:t>
      </w:r>
    </w:p>
    <w:p>
      <w:pPr/>
      <w:r>
        <w:rPr>
          <w:b w:val="1"/>
          <w:bCs w:val="1"/>
        </w:rPr>
        <w:t xml:space="preserve">Jan Dohnal, primátor města:</w:t>
      </w:r>
      <w:r>
        <w:rPr/>
        <w:t xml:space="preserve"> "Nabídky budou nyní posouzeny hodnotící komisí, co do  úplnosti a správnosti, a následně vyhodnoceny dle hodnotícího kritéria, kterým je cena."</w:t>
      </w:r>
    </w:p>
    <w:p>
      <w:pPr/>
      <w:r>
        <w:rPr/>
        <w:t xml:space="preserve">Po dokončení bude komplex sloužit nejen filharmonii, ale současně obsáhne edukační centrum,  multifunkční sály, nahrávací studio i divadelní sál. Kapacita bude 1300  posluchačů. Stavět by se mohlo začít už za rok.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F-M do Bašky se vybuduje nová cyklostezka</w:t>
      </w:r>
    </w:p>
    <w:p>
      <w:pPr/>
      <w:r>
        <w:rPr>
          <w:b w:val="1"/>
          <w:bCs w:val="1"/>
        </w:rPr>
        <w:t xml:space="preserve">Frýdek-Místek se dohodl s obcí Baška na výstavbě nové cyklostezky. Ta povede z Místku do Bašky podél řeky Ostravice. Vybudovat by se měla v příštím roce a z větší části ji zaplatí evropská dotace. Cílem je doplnit chybějící úseky na trase Ostrava – Beskydy.</w:t>
      </w:r>
    </w:p>
    <w:p>
      <w:pPr/>
      <w:r>
        <w:rPr/>
        <w:t xml:space="preserve">Už příští rok se milovníci cyklistiky dočkají další nové cyklostezky.  Ta pohodlně propojí Frýdek-Místek s obcí Baška.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"Obec Baška se rozhodla realizovat převážně na svém katastru  prodloužení cyklostezky, která vede přes Místek. S tím, že je na trase  Ostrava – Ostravice. Je to jeden z posledních úseků, které nejsou. Takže my  jsme samozřejmě spolupráci okamžitě přijali. S tím, že Baška bude cyklostezku  stavět. My nicméně financujeme část, která je na našem katastrálním území."</w:t>
      </w:r>
    </w:p>
    <w:p>
      <w:pPr/>
      <w:r>
        <w:rPr>
          <w:b w:val="1"/>
          <w:bCs w:val="1"/>
        </w:rPr>
        <w:t xml:space="preserve">Nikol Šebestová, investiční referent obce Baška:</w:t>
      </w:r>
      <w:r>
        <w:rPr/>
        <w:t xml:space="preserve">  "V plánu máme vystavět cyklostezku, která bude dále  pokračovat z Frýdku-Místku až směr na Pržno. S tím, že tato  cyklostezka je rozdělena na tři etapy. Kdy první etapu už máme se stavebním povolením.  A chceme ji právě v příštím roce už realizovat. Tady tato první etapa bude  právě v kooperaci s Frýdkem-Místkem, protože určitá část leží na katastrálním  území Místku."</w:t>
      </w:r>
    </w:p>
    <w:p>
      <w:pPr/>
      <w:r>
        <w:rPr/>
        <w:t xml:space="preserve">U zbývajících dvou etap se připravuje projektová dokumentace.  Cyklostezka povede z Frýdku-Místku podél řeky Ostravice, kde je v současnosti  polní cesta, kterou už někteří cyklisté využívají.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"Ten úsek cyklostezky bude přibližně 1,2 kilometru dlouhý.  Přičemž přibližně 200 metrů vede po katastrálním území Místek. Takže to je právě  ta část, kterou bude město financovat."</w:t>
      </w:r>
    </w:p>
    <w:p>
      <w:pPr/>
      <w:r>
        <w:rPr/>
        <w:t xml:space="preserve">Úseky pro cyklisty se běžně dělí na cyklostezky a cyklotrasy.  Cyklostezky ale zajišťují větší bezpečnost.</w:t>
      </w:r>
      <w:br/>
    </w:p>
    <w:p>
      <w:pPr/>
      <w:r>
        <w:rPr>
          <w:b w:val="1"/>
          <w:bCs w:val="1"/>
        </w:rPr>
        <w:t xml:space="preserve">Nikol Šebestová, investiční referent obce Baška:</w:t>
      </w:r>
      <w:r>
        <w:rPr/>
        <w:t xml:space="preserve">  "Nám ta cyklotrasa vede po hlavních trasách, po hlavních  silnicích v Bašce. Kdy tady není takový provoz, aby to cyklistům nevadilo,  ale my chceme, aby hlavně děti se mohly bezpečně dostat po té cyklostezce až na  Pržno a dál až na Ostravici."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"Nicméně jde hlavně o to, abychom propojili i okolní obce  cyklostezkami. Tak, ať ta trasa do Beskyd je pro občany Frýdku-Místku co  nejlepší, co nejkratší. A ať mohou zároveň využívat té infrastruktury. Tak, aby  byla bezpečná a co nejvíce dostupná."</w:t>
      </w:r>
    </w:p>
    <w:p>
      <w:pPr/>
      <w:r>
        <w:rPr/>
        <w:t xml:space="preserve">Výstavba nové cyklostezky vyjde na 16,5 milionu korun. 85  procent má ale pokrýt evropská dotace. Frýdek-Místek v tom případě zaplatí  jen 300 tisíc korun a Baška zhruba 2,3 milionu.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"Snahou města Frýdek-Místek je rozhodně vybudovat co nejširší  síť cyklostezek. Nicméně v intravilánu města je velmi obtížné najít pro ně  trasy. Vzhledem k jiným sítím a zeleni se špatně hledá trasa, kudy může  vézt. S tím, že většinou se počítá s vybudováním cyklostezek při  revitalizaci sídlišť, které teď plánujeme."</w:t>
      </w:r>
    </w:p>
    <w:p>
      <w:pPr/>
      <w:r>
        <w:rPr/>
        <w:t xml:space="preserve">Cyklotrasa číslo 59 má aktuálně na trase Ostrava-Landek – Ostravice  zhruba 50 kilometrů.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Nalezený zlatý šperk již má svůj původ a historii</w:t>
      </w:r>
    </w:p>
    <w:p>
      <w:pPr/>
      <w:r>
        <w:rPr>
          <w:b w:val="1"/>
          <w:bCs w:val="1"/>
        </w:rPr>
        <w:t xml:space="preserve">O náhodném nálezu zlatého předmětu při obdělávání řepného pole v Kateřinkách u Opavy jsme informovali již v loňském roce. Po třináctiměsíčním bádání archeologové vnesli jasno do úvah o jeho účelu, původu i materiálu, z něhož byl vyroben. Jeho hodnotu odhadují na 5,6 milionu korun.</w:t>
      </w:r>
    </w:p>
    <w:p>
      <w:pPr/>
      <w:r>
        <w:rPr/>
        <w:t xml:space="preserve"> Zlatý šperk byl poprvé odborně představen na bruntálském zámku.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Balász Komoróczy, ředitel Archeologického ústavu AV ČR Brno: </w:t>
      </w:r>
      <w:r>
        <w:rPr/>
        <w:t xml:space="preserve">„Samozřejmě ten nález vnímáme jako úplně mimořádný ne jenom z toho pohledu, co říkají archeologové z toho týmu z hlediska minulosti, ale i z toho pohledu, že ten kraj, který trochu leží stranou těch archeologických highlightů České republiky, se na tu mapu zapíše velmi výrazně.“</w:t>
      </w:r>
    </w:p>
    <w:p>
      <w:pPr/>
      <w:r>
        <w:rPr/>
        <w:t xml:space="preserve"> Odborníci potvrdili, že šperk je opravdu ze zlata s příměsí asi 14% stříbra a 1% mědi a pochází z doby bronzové před více než třemi tisíci lety.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Matěj Kmošek, analytická konzervace, Archeologický ústav AV ČR Brno: </w:t>
      </w:r>
      <w:r>
        <w:rPr/>
        <w:t xml:space="preserve">„Jeho funkci interpretujeme primárně jako čelenku, resp. ozdobu hlavy. Je to primárně z hlediska analogických nálezů, které jsou takto interpretovány a i vlastně rozměr toho předmětu přesně odpovídá obvodu lidské hlavy.“  </w:t>
      </w:r>
    </w:p>
    <w:p>
      <w:pPr/>
      <w:r>
        <w:rPr/>
        <w:t xml:space="preserve"> Co se týká původu, patří čelenka opravdu do tohoto regionu Slezska.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Stanislav Stuchlík, archeolog, AV ČR Brno: </w:t>
      </w:r>
      <w:r>
        <w:rPr/>
        <w:t xml:space="preserve">„Zcela určitě to bylo vyrobeno tady v této oblasti, v té oblasti těch Lužických popelnicových polí, protože, pokud máme takové ozdobné pokrývky hlavy v jiných oblastech, tak to vždycky souvisí s jinou kulturou. Jedině v této oblasti se tady tyto čelenky vyskytují.“  </w:t>
      </w:r>
    </w:p>
    <w:p>
      <w:pPr/>
      <w:r>
        <w:rPr/>
        <w:t xml:space="preserve"> Odborníci ocenili také příkladný postup nálezce pokladu.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„Chtěl bych poděkovat hlavně nálezci, protože byl poctivý a tento nález odevzdal v území, kam patří, což patří MS kraji. My mu za toto dáme odměnu ve výši 10%, kterou musí schválit zastupitelstvo MS kraje.“</w:t>
      </w:r>
    </w:p>
    <w:p>
      <w:pPr/>
      <w:r>
        <w:rPr/>
        <w:t xml:space="preserve"> Vzácný nález bude několik dní k vidění v Bruntále, následně bude ještě zkoumán původ zlata,  ze kterého byl vyroben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Nikola Šuhejová, archeoložka:</w:t>
      </w:r>
      <w:r>
        <w:rPr/>
        <w:t xml:space="preserve"> „Předmět si budou moci návštěvníci bruntálského zámku prohlédnout až do neděle 5. listopadu, poté poputuje zpátky do Brna na Archeologický ústav.“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Ujíždějící svah dále ohrožuje areál Tech. služeb v Havířově</w:t>
      </w:r>
    </w:p>
    <w:p>
      <w:pPr/>
      <w:r>
        <w:rPr>
          <w:b w:val="1"/>
          <w:bCs w:val="1"/>
        </w:rPr>
        <w:t xml:space="preserve">Ujíždějící svah v lesoparku Stromovka v Havířově nadále ohrožuje areál Technických služeb. Město proto musí odvodnit a zpevnit další jeho část.</w:t>
      </w:r>
    </w:p>
    <w:p>
      <w:pPr/>
      <w:r>
        <w:rPr/>
        <w:t xml:space="preserve">Před dvěma roky hrozilo, že se kvůli podmáčené půdě zřítí část Technických služeb v Havířově do lesoparku. Rychlá sanace a odvodňovací vrty měly problém vyřešit. Sesuv ale pokračuje dále a masivněji. Proto musí město urychleně zabezpečit i další část areálu.</w:t>
      </w:r>
    </w:p>
    <w:p>
      <w:pPr/>
      <w:r>
        <w:rPr>
          <w:b w:val="1"/>
          <w:bCs w:val="1"/>
        </w:rPr>
        <w:t xml:space="preserve">Václav Zyder, náměstek ředitele Technické služby Havířov: "</w:t>
      </w:r>
      <w:r>
        <w:rPr/>
        <w:t xml:space="preserve">Jde o to, že celý ten areál stojí na navážce, která vznikla v době výstavby Havířova, kde se navezla přebytečná hlína a na té hlíně se postavily ty budovy.  Teď, bohužel, se nám ukázala další významná část, která se silně propadá a ohrožuje to jak náš majetek, tak hlavně bezpečnost našich zaměstnanců.”</w:t>
      </w:r>
    </w:p>
    <w:p>
      <w:pPr/>
      <w:r>
        <w:rPr/>
        <w:t xml:space="preserve">Město by chtělo problém do dvou měsíců vyřešit.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"Buduje se tam 34metrová opěrná stěna a zároveň se ten svah snažíme vysušit tak, aby nedocházelo k jeho promáčení a tím jeho sesouvání směrem dolů. Pokud bychom neudělali sanační opatření, tak bychom museli zmenšit, nebo dokonce zrušit areál Technických služeb, ale zároveň, a to je daleko důležitější, by byla ohrožena bezpečnost lidí pohybujících se ve Stromovce." </w:t>
      </w:r>
    </w:p>
    <w:p>
      <w:pPr/>
      <w:r>
        <w:rPr/>
        <w:t xml:space="preserve">Sanace části svahu před dvěma lety vyšla radnici na zhruba 3 miliony korun. Současné zabezpečení si vyžádá investici 2,3 milionu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začali likvidovat jmelí</w:t>
      </w:r>
    </w:p>
    <w:p>
      <w:pPr/>
      <w:r>
        <w:rPr>
          <w:b w:val="1"/>
          <w:bCs w:val="1"/>
        </w:rPr>
        <w:t xml:space="preserve">V Karviné se pustili do boje se jmelím na stromech. Tento parazit napadá dřeviny po celém městě, nejvíce je rozšířen v parku Boženy Němcové, kde také první práce začaly.</w:t>
      </w:r>
    </w:p>
    <w:p>
      <w:pPr/>
      <w:r>
        <w:rPr/>
        <w:t xml:space="preserve">Jmelí je jeden z nejrozšířenějších rostlinných cizopasníků, který ničí stromy. Hostitelské dřevině odebírá tolik vody, že dochází k výraznému prosychání koruny.  Dřevinu tím postupně vyčerpá a ta usychá. V Karviné se do boje se jmelím pustili v polovině října.</w:t>
      </w:r>
      <w:br/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 Nejvíce jsou napadené v parku Boženy Němcové, přesto to odstranění bude probíhat v rámci celé Karviné.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"Nebude se kácet žádný zdravý strom, opravdu se jedná o stromy, které jsou tak napadené, že hrozí nebezpečí pádu toho stromu a za tyto vykácené stromy jsou nařízené náhradní výsadby, takže kolem 140 stromů bude vysázeno plus keřové skupiny."</w:t>
      </w:r>
    </w:p>
    <w:p>
      <w:pPr/>
      <w:r>
        <w:rPr/>
        <w:t xml:space="preserve">Opravdový stav stromů zjistí stromolezci až nahoře v korunách.</w:t>
      </w:r>
    </w:p>
    <w:p>
      <w:pPr/>
      <w:r>
        <w:rPr>
          <w:b w:val="1"/>
          <w:bCs w:val="1"/>
        </w:rPr>
        <w:t xml:space="preserve">Lukáš Křižánek, hlavní člen arboristického týmu: "</w:t>
      </w:r>
      <w:r>
        <w:rPr/>
        <w:t xml:space="preserve">Stromy jsou okolo nás v dost havarijním stavu, takže provádíme hlubší řezy, na většině dřevin se jedná o řezy sesazovací. Používáme i přírodní zlomy. "</w:t>
      </w:r>
    </w:p>
    <w:p>
      <w:pPr/>
      <w:r>
        <w:rPr>
          <w:b w:val="1"/>
          <w:bCs w:val="1"/>
        </w:rPr>
        <w:t xml:space="preserve">Karel Stránský, stromolezec: </w:t>
      </w:r>
      <w:r>
        <w:rPr/>
        <w:t xml:space="preserve">"Třeba ten strom, který polezu já, je nahoře úplně suchý. V tuto chvíli jediné, co se dá udělat je ten strom hodně sesadit, abychom ho zachránili."</w:t>
      </w:r>
    </w:p>
    <w:p>
      <w:pPr/>
      <w:r>
        <w:rPr/>
        <w:t xml:space="preserve"> Likvidovat jmelí se bude až do dubna příštího roku.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začne budovat podzemní kontejnery</w:t>
      </w:r>
    </w:p>
    <w:p>
      <w:pPr/>
      <w:r>
        <w:rPr>
          <w:b w:val="1"/>
          <w:bCs w:val="1"/>
        </w:rPr>
        <w:t xml:space="preserve">Nový Jičín chce na svém území postupně zavádět podzemní a polopodzemní kontejnery. Slibuje si od toho větší efektivitu vývozu odpadu a zlepšení estetiky veřejných prostranství. První čtyři vybuduje v příštím roce.</w:t>
      </w:r>
    </w:p>
    <w:p>
      <w:pPr/>
      <w:r>
        <w:rPr/>
        <w:t xml:space="preserve">Plán zavádění odpadních podzemních a polopodzemních kontejnerů v Novém Jičíně schválila rada města v říjnu. Nyní už je v přípravě projektový záměr, práce na vybudování prvních čtyř stanovišť začnou příští rok.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“Začali jsme s  tím okamžitě, jakmile rada města dala tomuto městu zelenou. Jsou to místa, která vytipoval odbor životního prostředí jako ta kapacitně velmi exponovaná, jsou v našich velkých sídlištích v oblasti ulice Dlouhá a v sídlišti v Loučce.”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“Počítám s tím, že bychom každý rok vybudovali přibližně čtyři místa, kde by ty kontejnery byly umístěny pod zem, protože ono je to také poměrně nákladné. Takže půjdeme takovým postupným nárůstem.”</w:t>
      </w:r>
    </w:p>
    <w:p>
      <w:pPr/>
      <w:r>
        <w:rPr/>
        <w:t xml:space="preserve">Odpadní nádoby ovšem nebudou moci být umístěny pod zem ve všech lokalitách, například z důvodu existence inženýrských sítí nebo zeleně. Celkem je ve městě vytipováno 24 stanovišť.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“Věříme, že podzemní nebo polopodzemní stanoviště bude pro občany znamenat přenos po té estetické stránce."</w:t>
      </w:r>
    </w:p>
    <w:p>
      <w:pPr/>
      <w:r>
        <w:rPr/>
        <w:t xml:space="preserve">Další nepsornou výhodou je, že podzemní nádoby mohou mít až pětkrát větší objem než klasické kontejnery, takže se sníží frekvence svozů, což povede i k provozním úsporám. A také tolik nezapáchají.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2026-02-01T06:38:18+01:00</dcterms:created>
  <dcterms:modified xsi:type="dcterms:W3CDTF">2026-02-01T06:38:18+01:00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