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z celého kraje obsadili Krevní centrum Ostrava</w:t>
      </w:r>
    </w:p>
    <w:p>
      <w:pPr/>
      <w:r>
        <w:rPr>
          <w:b w:val="1"/>
          <w:bCs w:val="1"/>
        </w:rPr>
        <w:t xml:space="preserve">Krevní centrum Ostrava bylo v pondělí ráno obsazeno policisty. Nešlo o žádný zásah ani cvičení, ale tentokrát přišli muži zákona skutečně darovat krev. Jedná se o pravidelnou akci a důležité je, že se každým rokem zvyšuje jejich počet.</w:t>
      </w:r>
    </w:p>
    <w:p>
      <w:pPr/>
      <w:r>
        <w:rPr/>
        <w:t xml:space="preserve">O nedostatku krve v Krevním centru Ostrava ve fakultní nemocnici vás informujeme pravidelně. V minulosti býval tento problém zejména v letním období, kdy jsou dárci na dovolených a přibývá úrazů při sportu. To už je ale minulostí a nedostatek krve je celoroční problém. O to významnější jsou hromadné  akce nejrůznějších profesních skupin. Tentokrát to byli policisté z MS kraje.</w:t>
      </w:r>
    </w:p>
    <w:p>
      <w:pPr/>
      <w:r>
        <w:rPr>
          <w:b w:val="1"/>
          <w:bCs w:val="1"/>
        </w:rPr>
        <w:t xml:space="preserve">anketa, dárci, Policie ČR MS kraje:</w:t>
      </w:r>
      <w:r>
        <w:rPr/>
        <w:t xml:space="preserve"> "Dnes už mám asi 150 odběrů, takže už to tak neprožívám."</w:t>
      </w:r>
    </w:p>
    <w:p>
      <w:pPr/>
      <w:r>
        <w:rPr/>
        <w:t xml:space="preserve">"Určitě jsem nad tím uvažoval už dříve a teď jsme našel letáček v rámci interního řízení." </w:t>
      </w:r>
    </w:p>
    <w:p>
      <w:pPr/>
      <w:r>
        <w:rPr/>
        <w:t xml:space="preserve">Krev nakonec darovalo 64 policistů z nejrůznějších měst celého kraje. Byli mezi nimi obvoďáci, vyšetřovatelé z kriminálky, i dopraváci. Rekordmanem je policista s 285 odběry krve a plazmy.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"Jsem na ně hrdý. Já jsem dával krev taky, ale pak mi to lékaři nedoporučili a tak jsem toho po 15 odběrech nechal a vím, že to není jen tak. Jsem na ně hrdý." </w:t>
      </w:r>
    </w:p>
    <w:p>
      <w:pPr/>
      <w:r>
        <w:rPr>
          <w:b w:val="1"/>
          <w:bCs w:val="1"/>
        </w:rPr>
        <w:t xml:space="preserve">Tomáš Havrlant, ředitel Fakultní nemocnice Ostrava: </w:t>
      </w:r>
      <w:r>
        <w:rPr/>
        <w:t xml:space="preserve">"60 dárců je pro nás vysoké číslo. Jsou tady mezi policisty jak prvodárci, tak opakovaní dárci a každá krev se počítá. Jsme za to moc rádi." </w:t>
      </w:r>
    </w:p>
    <w:p>
      <w:pPr/>
      <w:r>
        <w:rPr/>
        <w:t xml:space="preserve">Pokud vás tato policejní akce inspirovala, tak neváhejte. Darovat krev není nic složitého. Objednat se leze buď na bezplatném čísle 800 260 004 a nebo rovnou online přes internet na webu fno.cz.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Stromy v NJ jsou po 100 letech reakcí na současnost</w:t>
      </w:r>
    </w:p>
    <w:p>
      <w:pPr/>
      <w:r>
        <w:rPr>
          <w:b w:val="1"/>
          <w:bCs w:val="1"/>
        </w:rPr>
        <w:t xml:space="preserve">Na novojičínském Masarykově náměstí, po zhruba sto letech, opět rostou stromy. Jejich výsadba ovšem není návratem do historie, jako spíše potřebou současné doby.</w:t>
      </w:r>
    </w:p>
    <w:p>
      <w:pPr/>
      <w:r>
        <w:rPr/>
        <w:t xml:space="preserve">Dva měsíce trvající práce, spočívající v přípravě čtyř speciálních výsadbových jam, dospěly ke svému závěru - dovnitř byly zasazeny lípy. Stromy se na novojičínské náměstí vrátily zhruba po sto letech, nicméně nejde o vzpomínání na minulost, jako spíše o nezbytnost dnešní doby.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“Dílo je hotovo, já se domnívám, že to vypadá krásně, ale že to oceníme daleko více až na jaře, a také možná až po pár letech, až se trošku více rozvinou a ten stín, který budou dávat, tak bude ještě o něco větší.” 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“Líbí, ony tady byly, takže já jsem ráda, že tady budou zase.”</w:t>
      </w:r>
    </w:p>
    <w:p>
      <w:pPr/>
      <w:r>
        <w:rPr/>
        <w:t xml:space="preserve">“Líbí se mi to, ale nevím, co z toho vyroste.”</w:t>
      </w:r>
    </w:p>
    <w:p>
      <w:pPr/>
      <w:r>
        <w:rPr/>
        <w:t xml:space="preserve">Projekt výsadby vyšel na 1 million 300 tisíc korun, a to zejména kvůli systému  prokořenitelných buněk, který vyplňuje výsadbové jámy. </w:t>
      </w:r>
    </w:p>
    <w:p>
      <w:pPr/>
      <w:r>
        <w:rPr>
          <w:b w:val="1"/>
          <w:bCs w:val="1"/>
        </w:rPr>
        <w:t xml:space="preserve">Jan Servus, arborista: </w:t>
      </w:r>
      <w:r>
        <w:rPr/>
        <w:t xml:space="preserve">“Je to jeden z nejdokonalejších systémů pro výsadby stromů v  městském prostředí. Protože nejdůležitější pro strom je prokořenitelná část.” 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“Poskytnutí toho stínu je asi nejdůležitější, ale má to i další pozitivní efekty, jednak stromy ve velké míře zachytávají prachové částice, zlepšují mikroklima, vláhu v tom středu náměstí.”  </w:t>
      </w:r>
    </w:p>
    <w:p>
      <w:pPr/>
      <w:r>
        <w:rPr/>
        <w:t xml:space="preserve">Umístění stromů na náměstí požadovali lidé na veřejných fórech, doporučila to také adaptační strategie města na změnu klimatu. </w:t>
      </w:r>
    </w:p>
    <w:p>
      <w:pPr/>
      <w:r>
        <w:rPr/>
        <w:t xml:space="preserve">---</w:t>
      </w:r>
    </w:p>
    <w:p>
      <w:pPr/>
      <w:r>
        <w:rPr/>
        <w:t xml:space="preserve">Krátké zprávy 20. 11. 2023 16.00 - 1</w:t>
      </w:r>
    </w:p>
    <w:p>
      <w:pPr/>
      <w:r>
        <w:rPr/>
        <w:t xml:space="preserve">Vítkovické slévárny  chtějí reorganizaci. Společnost je v insolvenci, spoléhá ale na životaschopnost jedné ze svých divizí. Potíže firmy přišly s válkou na Ukrajině a vysokými cenami energií. Výpověď dostalo za poslední rok víc sto lidí.</w:t>
      </w:r>
    </w:p>
    <w:p>
      <w:pPr/>
      <w:r>
        <w:rPr/>
        <w:t xml:space="preserve">Lékaři Prakticky denně lékaři ve FNO přijímají lidi s diagnózou - srdeční selhání. A jejich počty meziročně stoupají. Zatímco v roce 2019 jich bylo 1 766, loni už 2 302. Ve fakultní nemocnici funguje speciální ambulance - Centrum pro léčbu srdečního selhání.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Povodí Odry rekonstruuje jez v Karviné-Ráji</w:t>
      </w:r>
    </w:p>
    <w:p>
      <w:pPr/>
      <w:r>
        <w:rPr>
          <w:b w:val="1"/>
          <w:bCs w:val="1"/>
        </w:rPr>
        <w:t xml:space="preserve">Povodí Odry zahájilo náročnou rekonstrukci jezu na řece Olši v Karviné-Ráji. Jez byl vybudován v roce 1932 a v období sucha již neplní svou funkci, špatně zásobuje Mlýnku vodou. Bude proto vybudován úplně nový.</w:t>
      </w:r>
    </w:p>
    <w:p>
      <w:pPr/>
      <w:r>
        <w:rPr/>
        <w:t xml:space="preserve">Jez v Karviné-Ráji se nachází v říčním 25 kilometru a byl postaven před 91 lety. Rekonstrukcí prošel v sedmdesátých letech minulého století. V současné době Povodí Odry vylepšuje jeho funkci, je proto nutný razantní zásah do objektu.</w:t>
      </w:r>
      <w:br/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"Důvodem pro rekonstrukci stávajícího jezu jsou přirozené opotřebení objektu a důlní poklesy způsobené hornickou činností na dolech Darkov a ČSM, které v současnosti již v období sucha znemožňují řádné plnění primární funkce jezu."</w:t>
      </w:r>
    </w:p>
    <w:p>
      <w:pPr/>
      <w:r>
        <w:rPr/>
        <w:t xml:space="preserve">Stavbou nového jezu dojde ke zvýšení hladiny vody na Olši, čímž se do koryta Mlýnky v Karviné dostane více vody.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"Mlýnka je uměle vytvořený vodní tok, který původně zásoboval Janečkův mlýn, s tím, že aktuálně zásobuje Olšinské rybníky. Ve správě má město z těch zhruba 11 kilometrů 4 kilometry, o těch dalších 7-8 kilometrů se stará podnik Povodí Odry."</w:t>
      </w:r>
    </w:p>
    <w:p>
      <w:pPr/>
      <w:r>
        <w:rPr/>
        <w:t xml:space="preserve">Nový jez bude vybudován za 86 milionů korun. Náklady budou hrazeny státním podnikem Povodí Odry a také z prostředků OKD ve výši 40,5 milionů korun. Stavební práce budou probíhat ještě v letech 2024 a 2025.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Pošta v Karolině odbaví měsíčně 10 tisíc lidí</w:t>
      </w:r>
    </w:p>
    <w:p>
      <w:pPr/>
      <w:r>
        <w:rPr>
          <w:b w:val="1"/>
          <w:bCs w:val="1"/>
        </w:rPr>
        <w:t xml:space="preserve">Česká pošta má na severní Moravě už 4 pobočky v moderním designu. Ta první byla otevřena v létě v centru Ostravy. Od té dobu si do ní našly cestu tisíce klientů měsíčně. Další novinkou pošty v Ostravě je také FilaPoint, který je teprve druhý v republice.</w:t>
      </w:r>
    </w:p>
    <w:p>
      <w:pPr/>
      <w:r>
        <w:rPr/>
        <w:t xml:space="preserve">Už od července funguje v ostravském obchodním centru Forum  Nová Karolina moderní pobočka České pošty.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"Jakmile jsme otevřeli, tak ještě spousta klientů si hledala  cestu. Ale měsíc od měsíce se ta návštěvnost zvyšuje. A tím pádem se dostáváme  k deseti tisícům klientů měsíčně."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 pobočka nová je opravdu velmi využívaná. Je to velmi dobrý  nápad. A myslím si, že naopak přesun tady od Elektry do Karoliny byl velmi dobrý  tah. A myslím si, že občané nejen našeho obvodu, ale i celé Ostravy, to velmi  přivítali."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využíváte za služby? – "No tak dost, chodím pro balíky,  většinou pro dopisy a nějaký sem tam balík."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"Patří k oblíbeným, protože tady tato nová vizibilita,  tady na severní Moravě už máme 4 takové pobočky."</w:t>
      </w:r>
    </w:p>
    <w:p>
      <w:pPr/>
      <w:r>
        <w:rPr/>
        <w:t xml:space="preserve">Pobočka má moderní design s osobnějším přístupem ke  klientům, standardně provozuje 4 přepážky, ale je jich schopna otevřít až šest.</w:t>
      </w:r>
      <w:br/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"Je tady univerzální přepážka, jsou tady přepážky Balíkovna,  balíková přepážka a ePošta. To jsou standardně 4, ale v případě silnějšího  provozu, silnějšího zájmu je napojena na vyvolávací systém i kancelář vedoucí  pošty, i pokladna."</w:t>
      </w:r>
    </w:p>
    <w:p>
      <w:pPr/>
      <w:r>
        <w:rPr/>
        <w:t xml:space="preserve">Změny přinesly do Ostravy také novinku. Na hlavní poště  Ostrava 1 se otevřela přepážka pro obdivovatele poštovních známek a zájemce o  filatelii.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"V souvislosti s touto restrukturalizací vznikl na Poštovní  ulici takzvaný FilaPoint, který je druhý v naší republice. Byl jsem na tom  slavnostním otevření. A i sám jsem byl překvapený, jaký zájem byl v den otevření.  A i mí známí mi píšou, že si tam chodí kupovat aršíky a takové věci. Takže jsem  netušil, kolik mám filatelistů mezi svými známými."</w:t>
      </w:r>
    </w:p>
    <w:p>
      <w:pPr/>
      <w:r>
        <w:rPr/>
        <w:t xml:space="preserve">Přepážka číslo 6 ale slouží i běžným klientům a nijak neomezuje  nabídku služeb ostravské hlavní pošty.</w:t>
      </w:r>
      <w:br/>
    </w:p>
    <w:p>
      <w:pPr/>
      <w:r>
        <w:rPr/>
        <w:t xml:space="preserve">---</w:t>
      </w:r>
    </w:p>
    <w:p>
      <w:pPr/>
      <w:r>
        <w:rPr/>
        <w:t xml:space="preserve">Krátké zprávy 20. 11. 2023 16.00 - 2</w:t>
      </w:r>
    </w:p>
    <w:p>
      <w:pPr/>
      <w:r>
        <w:rPr/>
        <w:t xml:space="preserve">Myslivcům z Brušperka policisté před honem zkontrolovali dech a flinty. Letos již policie provedla přes dvacet kontrol napříč mysliveckými spolky Moravskoslezského kraje. Zatím nezjistili žádné pochybení na úseku zbraní a všechny dechové zkoušky byly s negativním výsledkem.</w:t>
      </w:r>
    </w:p>
    <w:p>
      <w:pPr/>
      <w:r>
        <w:rPr/>
        <w:t xml:space="preserve">5. výzva kotlíkových dotací je určena pro nízkopříjmové domácnosti, mohou významně ušetřit.  Kraj jim vyplatí až 180 tisíc korun z evropských peněz, navíc 7500 korun z vlastního rozpočtu. Žadatelům přispěje také 98 obcí z regionu, některé dokonce 20 tisíc korun. Lidem, kteří mají o dotaci zájem, nabízí pomoc krajská kotlíková poradna.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Bělském lese vyrostlo vánoční městečko</w:t>
      </w:r>
    </w:p>
    <w:p>
      <w:pPr/>
      <w:r>
        <w:rPr>
          <w:b w:val="1"/>
          <w:bCs w:val="1"/>
        </w:rPr>
        <w:t xml:space="preserve">V areálu Lesní školy v Bělském lese vyrostlo vánoční městečko. Jde o světelné 3D vánoční instalace, které potěší jak děti tak dospělé. Vánoční městečko je novinkou tradičních Vánoc na Jihu.</w:t>
      </w:r>
    </w:p>
    <w:p>
      <w:pPr/>
      <w:r>
        <w:rPr/>
        <w:t xml:space="preserve">Před námi jsou nejkrásnější svátky v roce. Nádhernou předvánoční atmosféru můžete nasát už v teď, a to v areálu Lesní školy v Bělském lese, kterou zaplnily více než dvě desítky 3D světelných instalací.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minulých letech jsme zaznamenali, že lidem se opravdu ty světelné vánoční instalace líbí a proto jsme si dovolili letos takový speciální dárek. Věříme, že to přispěje k příjemné sváteční doslova pohádkové atmosféře, která  by měla být s Vánocemi spojená."</w:t>
      </w:r>
    </w:p>
    <w:p>
      <w:pPr/>
      <w:r>
        <w:rPr>
          <w:b w:val="1"/>
          <w:bCs w:val="1"/>
        </w:rPr>
        <w:t xml:space="preserve">anketa: návštěvníci Vánočního městečka</w:t>
      </w:r>
      <w:r>
        <w:rPr/>
        <w:t xml:space="preserve">: “Je to opravdu moc nádherné, letos se jim to povedlo ta výzdoba. Moc krásné opravdu.”</w:t>
      </w:r>
    </w:p>
    <w:p>
      <w:pPr/>
      <w:r>
        <w:rPr/>
        <w:t xml:space="preserve">“Je to krásné, člověk se hned dostane do takové vánoční nálady. Můžu doporučit, určitě přijďte.”</w:t>
      </w:r>
    </w:p>
    <w:p>
      <w:pPr/>
      <w:r>
        <w:rPr/>
        <w:t xml:space="preserve">Vstupné do vánočního městečka je dobrovolné a protože je tady plno zvířátek, tak poputuje do Záchranné stanice v Bartošovicích, kde se právě o zvířátka starají.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“Vánoční městečko otevře své brány každý den v 5 hodin a bude otevřeno 3 hodiny, To znamená denně od 5 do 8 večer s tím, že zavřeno bude pouze o vánočních svátcích, poté na Silvestra a na Nový rok.”</w:t>
      </w:r>
    </w:p>
    <w:p>
      <w:pPr/>
      <w:r>
        <w:rPr/>
        <w:t xml:space="preserve">Návštěvníci hned u vstupu najdou i stánek s tradičním vánočním občerstvením. Ochutnat budou moci alko nebo nealko punč a další dobroty. V areálu Lesní školy si budou moci také zakoupit vánoční strom, a to přímo od lesníků.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2026-01-28T17:30:29+01:00</dcterms:created>
  <dcterms:modified xsi:type="dcterms:W3CDTF">2026-01-28T17:30:29+01:00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