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17.00 - 1</w:t>
      </w:r>
    </w:p>
    <w:p>
      <w:pPr/>
      <w:r>
        <w:rPr/>
        <w:t xml:space="preserve">Osmdesátiletá žena zemřela v pátek okolo 18:00 hod. po střetu s tramvají v Opavské ulici v Ostravě-Porubě. Podle policie měla přecházet po přechodu pro chodce přes tramvajové koleje v době, když na semaforu pro chodce svítila červená.</w:t>
      </w:r>
    </w:p>
    <w:p>
      <w:pPr/>
      <w:r>
        <w:rPr/>
        <w:t xml:space="preserve">Hlučín má nové vedení. Po zasedání zastupitelstva se vlády ujala stávající opozice.  Odvoláni byli čtyři ze sedmi </w:t>
      </w:r>
      <w:hyperlink r:id="rId7" w:history="1">
        <w:r>
          <w:rPr/>
          <w:t xml:space="preserve">radních,</w:t>
        </w:r>
      </w:hyperlink>
      <w:r>
        <w:rPr/>
        <w:t xml:space="preserve"> včetně místostarostky Petry Řezáčové (KDU-ČSL) a starosty Pavla Paschka (Občané pro Hlučín).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</w:t>
      </w:r>
      <w:br/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</w:t>
      </w:r>
      <w:br/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Celostátní stávku podpořily i porubské školy i školky</w:t>
      </w:r>
    </w:p>
    <w:p>
      <w:pPr/>
      <w:r>
        <w:rPr>
          <w:b w:val="1"/>
          <w:bCs w:val="1"/>
        </w:rPr>
        <w:t xml:space="preserve">V Ostravě-Porubě se do celostátní stávky zapojila polovina MŠ. Podpořili je rodiče a většina si nechala své děti doma.</w:t>
      </w:r>
    </w:p>
    <w:p>
      <w:pPr/>
      <w:r>
        <w:rPr>
          <w:b w:val="1"/>
          <w:bCs w:val="1"/>
        </w:rPr>
        <w:t xml:space="preserve">Jitka Hrazděrová, ředitelka MŠ Makovského a Slavíkova: </w:t>
      </w:r>
      <w:r>
        <w:rPr/>
        <w:t xml:space="preserve">“V rámci obvodu Poruba víme o tom, že polovina porubských mateřských školek je dnes taky zavřená. Nejvíce ze všeho nám vadí platy našich nepedagogických pracovníků, protože máme dvě zaměstnankyně které doplácíme do minimální mzdy a nesouhlasíme s tím, aby ještě tato mzda měla být více snížená.”</w:t>
      </w:r>
    </w:p>
    <w:p>
      <w:pPr/>
      <w:r>
        <w:rPr/>
        <w:t xml:space="preserve">Stávkují i porubské základní školy, ani jedno zvonění dnes nezaznělo například na základních školách Ivana Sekaniny a Komenského, kde se dnes ani netopí.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“Nesouhlasíme s redukcí počtu nepedagogických pracovníků, to znamená uklízeček, kuchařek a školníků. Tito lidé tvrdě pracují za velice nízké mzdy a jejich práce je pro chod škol zásadní. Nesouhlasíme s tím, aby ministerstvo přesunulo jejich financování na zřizovatele. Dále nesouhlasíme s tím, že se bude redukovat počet asistentů ve školách a že budeme muset zrušit dělené hodiny  a tandemovou výuku.”</w:t>
      </w:r>
    </w:p>
    <w:p>
      <w:pPr/>
      <w:r>
        <w:rPr/>
        <w:t xml:space="preserve">Podle ředitelů škol se tím výrazně zhorší kvalita péče jak o žáky s podpůrnými opatřeními a poruchami chování, tak o žáky nadané. Všechny tyto děti mají odlišné předpoklady pro vzdělávání a je třeba se jim věnovat individuálně.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rozsvítili vánoční strom, nechyběl ohňostroj</w:t>
      </w:r>
    </w:p>
    <w:p>
      <w:pPr/>
      <w:r>
        <w:rPr>
          <w:b w:val="1"/>
          <w:bCs w:val="1"/>
        </w:rPr>
        <w:t xml:space="preserve">V Havířově začal bohatý třítýdenní program Vánočního městečka. Jako hlavní host při rozsvícení vánočního stromu vystoupila na pódiu letošní držitelka Slavíka Ewa Farna.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</w:t>
      </w:r>
      <w:br/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</w:t>
      </w:r>
      <w:br/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</w:t>
      </w:r>
      <w:br/>
    </w:p>
    <w:p>
      <w:pPr/>
      <w:r>
        <w:rPr/>
        <w:t xml:space="preserve">---</w:t>
      </w:r>
    </w:p>
    <w:p>
      <w:pPr/>
      <w:r>
        <w:rPr/>
        <w:t xml:space="preserve">Krátké zprávy 27. 11. 2023 17.00 - 2</w:t>
      </w:r>
    </w:p>
    <w:p>
      <w:pPr/>
      <w:r>
        <w:rPr/>
        <w:t xml:space="preserve">Vítězem Soutěže </w:t>
      </w:r>
      <w:hyperlink r:id="rId8" w:history="1">
        <w:r>
          <w:rPr/>
          <w:t xml:space="preserve"> Adapterra</w:t>
        </w:r>
      </w:hyperlink>
      <w:r>
        <w:rPr/>
        <w:t xml:space="preserve"> Awards  Moravskoslezského kraje se stal Dům s pečovatelskou službou Harmonie. Z chátrajícího domu ve vyloučené lokalitě vzniklo nízkoenergetické komunitní centrum pro seniory. A co je tam nového? Střecha, okna, zelené plochy včetně zelených střech, atrium a vodní prvek s cirkulačním čerpadlem. Soutěž</w:t>
      </w:r>
      <w:hyperlink r:id="rId8" w:history="1">
        <w:r>
          <w:rPr/>
          <w:t xml:space="preserve"> </w:t>
        </w:r>
      </w:hyperlink>
      <w:r>
        <w:rPr/>
        <w:t xml:space="preserve">  upozorňuje na projekty, které reagují na klimatické změny.</w:t>
      </w:r>
    </w:p>
    <w:p>
      <w:pPr/>
      <w:r>
        <w:rPr/>
        <w:t xml:space="preserve">Nemocnice ve Frýdku-Místku nabízí inovativní službu v podobě dětské e-poradny. Rodiče se mohou dotazovat ohledně zdraví svých dětí a získají odborné odpovědi od erudovaných lékařů.Elektronické poradenství pro rodiče se stává stále populárnější službou.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dům místo vánočního stromu</w:t>
      </w:r>
    </w:p>
    <w:p>
      <w:pPr/>
      <w:r>
        <w:rPr>
          <w:b w:val="1"/>
          <w:bCs w:val="1"/>
        </w:rPr>
        <w:t xml:space="preserve">Ve Vrbně pod Pradědem vloni vyzkoušeli novinku, která se velmi osvědčila. Zopakovali ji proto i v letošním roce a za velké účasti veřejnosti rozsvítili vánoční dům. Stovky návštěvníků si užívaly první vánoční atmosféru s vůní svařáku, punče a vánočních dobrot.</w:t>
      </w:r>
    </w:p>
    <w:p>
      <w:pPr/>
      <w:r>
        <w:rPr/>
        <w:t xml:space="preserve"> Za celou akcí stojí místní aktivní spolek Everest, který pořádá po celý rok řadu akcí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Maik Stuchlík, pořadatel a autor, spolek Everest: </w:t>
      </w:r>
      <w:r>
        <w:rPr/>
        <w:t xml:space="preserve">„Tady vedle nás je náš vánoční dům pro vás. Kdo nás nezná, jsme držiteli tří českých rekordů v české knize rekordů a jednou v Guinessově knize rekordů a vánoční dům vznikl vlastně jako takové poděkování každému, kdo nám s těmi rekordy pomáhal.“</w:t>
      </w:r>
    </w:p>
    <w:p>
      <w:pPr/>
      <w:r>
        <w:rPr/>
        <w:t xml:space="preserve"> Společné odpočítání rozsvítilo ozdobený dům i celou zahradu, kam byli pozváni i návštěvníci. Více než tři kilometry světelných řetězů vytvořily kouzelnou vánoční scenérii.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„Jo, líbí se nám to moc.“</w:t>
      </w:r>
    </w:p>
    <w:p>
      <w:pPr/>
      <w:r>
        <w:rPr/>
        <w:t xml:space="preserve"> </w:t>
      </w:r>
    </w:p>
    <w:p>
      <w:pPr/>
      <w:r>
        <w:rPr/>
        <w:t xml:space="preserve">„Jo, je to fakt dobré, líbí se mi to.“</w:t>
      </w:r>
    </w:p>
    <w:p>
      <w:pPr/>
      <w:r>
        <w:rPr/>
        <w:t xml:space="preserve"> </w:t>
      </w:r>
    </w:p>
    <w:p>
      <w:pPr/>
      <w:r>
        <w:rPr/>
        <w:t xml:space="preserve">„Je to hodně hezké a je to hodně dobré.“</w:t>
      </w:r>
    </w:p>
    <w:p>
      <w:pPr/>
      <w:r>
        <w:rPr/>
        <w:t xml:space="preserve"> </w:t>
      </w:r>
    </w:p>
    <w:p>
      <w:pPr/>
      <w:r>
        <w:rPr/>
        <w:t xml:space="preserve">„Nádhera, hodně propracované.“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„Já bych chtěl při téhle příležitosti rozsvícení vánočního domu popřát vše nejlepší, krásný advent, hodně zdraví a štěstí klidný advent, krásné vánoce a abychom si to všichni užili po tom shonu celého roku. A do příštího roku ať se máme lépe, než dnes, ať je ten rok lepší.“</w:t>
      </w:r>
    </w:p>
    <w:p>
      <w:pPr/>
      <w:r>
        <w:rPr/>
        <w:t xml:space="preserve"> Město Vrbno ani tradiční vánoční strom postrádat nebude. Ten se rozsvítí až v neděli 3. prosince.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avsky.denik.cz/tagy/radnice-1065.html" TargetMode="External"/><Relationship Id="rId8" Type="http://schemas.openxmlformats.org/officeDocument/2006/relationships/hyperlink" Target="https://www.facebook.com/adapterra?__cft__[0]=AZWLUy-J9Dal_2ThYTbXKaHC29pMkQwlmlFn2dHakVMA-k6BvmBvhExppowW8-wa1Y2lbf6aXcXL5zvhHETaU3zD-rzuNCP4pnn-c8MwUCaAyRFPO7Kx9s8SaCIgTYbamDGnJBZZlsIlMuXr95lYkfnZYPXM7YnsKwmwUEMk3c3v8NZ4yvd677hgosc8gdQD9DI&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2026-01-28T23:32:44+01:00</dcterms:created>
  <dcterms:modified xsi:type="dcterms:W3CDTF">2026-01-28T23:32:44+01:00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