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Deváťáci měli možnost vybrat si své budoucí vzdělání</w:t>
      </w:r>
    </w:p>
    <w:p>
      <w:pPr/>
      <w:r>
        <w:rPr>
          <w:b w:val="1"/>
          <w:bCs w:val="1"/>
        </w:rPr>
        <w:t xml:space="preserve">V Orlové se každoročně koná akce zvaná Volba povolání, kterou organizuje Úřad práce Karviná.</w:t>
      </w:r>
    </w:p>
    <w:p>
      <w:pPr/>
      <w:r>
        <w:rPr>
          <w:b w:val="1"/>
          <w:bCs w:val="1"/>
        </w:rPr>
        <w:t xml:space="preserve">Petra Nováková, Úřad  práce Karviná: „</w:t>
      </w:r>
      <w:r>
        <w:rPr/>
        <w:t xml:space="preserve">V rámci Moravskoslezského kraje. Úřad práce v Karviné  pořádá ve městě Karviná výstavu Volbu povolání ve městě Orlová a pobočka v  Havířově pořádá ve městě Havířov. Je to pořádané pro žáky základních škol  převážně devátá třída, ale samozřejmě přijdou i osmé třídy v rámci výběru  středních škol a oborů, kdy ti žáci vlastně budou vyplňovat přihlášky.“</w:t>
      </w:r>
    </w:p>
    <w:p>
      <w:pPr/>
      <w:r>
        <w:rPr/>
        <w:t xml:space="preserve">A kolik teda škol se zúčastnilo tady v Orlové?</w:t>
      </w:r>
    </w:p>
    <w:p>
      <w:pPr/>
      <w:r>
        <w:rPr>
          <w:b w:val="1"/>
          <w:bCs w:val="1"/>
        </w:rPr>
        <w:t xml:space="preserve">Petra Nováková, Úřad  práce Karviná: „</w:t>
      </w:r>
      <w:r>
        <w:rPr/>
        <w:t xml:space="preserve">Tady v Orlové máme 38 středních škol, přijeli z různých  měst, byli pozváni školy nejenom v rámci okresu Karviná střední, ale i přijeli  z Ostravy, z Kroměříže, Krnova, vojáci z Moravské Třebové. Takže určitě je to  různorodá města, nejenom okres Karviná.“</w:t>
      </w:r>
    </w:p>
    <w:p>
      <w:pPr/>
      <w:r>
        <w:rPr/>
        <w:t xml:space="preserve">Dům kultury tak navštívili žáci místních základních škol se  svými třídními učiteli. V odpoledních hodinách se přišli mladí zájemci podívat  i se svými rodiči. </w:t>
      </w:r>
    </w:p>
    <w:p>
      <w:pPr/>
      <w:r>
        <w:rPr/>
        <w:t xml:space="preserve">Vybral sis nějakou školu a kterou popřípadě?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Gymnázium  a Obchodní akademii Orlová. Nejspíš.“</w:t>
      </w:r>
    </w:p>
    <w:p>
      <w:pPr/>
      <w:r>
        <w:rPr/>
        <w:t xml:space="preserve">„No tak tady z těch jsem si nevybrala zatím žádnou, ale jako  chtěla bych jako na ochranu osob a majetku.“</w:t>
      </w:r>
    </w:p>
    <w:p>
      <w:pPr/>
      <w:r>
        <w:rPr/>
        <w:t xml:space="preserve">„Na ochranu služeb a majetku. Takže něco spíš něco to  sociálně právní nebo něco takového.“</w:t>
      </w:r>
    </w:p>
    <w:p>
      <w:pPr/>
      <w:r>
        <w:rPr/>
        <w:t xml:space="preserve">    Akce sklidila velký úspěch  a tak se budoucí deváťáci mohou těšit na výstavu zase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2026-02-21T17:37:05+01:00</dcterms:created>
  <dcterms:modified xsi:type="dcterms:W3CDTF">2026-02-21T17:37:05+01:00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