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Rodičky v Havířově se budou cítit jako v hotelu</w:t>
      </w:r>
    </w:p>
    <w:p>
      <w:pPr/>
      <w:r>
        <w:rPr>
          <w:b w:val="1"/>
          <w:bCs w:val="1"/>
        </w:rPr>
        <w:t xml:space="preserve">Nemocnice v Havířově si dala za cíl zmodernizovat oddělení šestinedělí porodnice. Práce trvaly přes rok a nastávající rodiče se mají opravdu na co těšit. Došlo také k rozšíření kapacity.</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  </w:t>
      </w:r>
    </w:p>
    <w:p>
      <w:pPr/>
      <w:r>
        <w:rPr>
          <w:b w:val="1"/>
          <w:bCs w:val="1"/>
        </w:rPr>
        <w:t xml:space="preserve">Norbert Schellong, ředitel Nemocnice Havířov:</w:t>
      </w:r>
      <w:r>
        <w:rPr/>
        <w:t xml:space="preserve"> “Navýšili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Došlo také k navýšení kapacity o čtyři lůžka. Nemocnice počítá, že bude schopna zvládnout až 1400 porodů ročně. </w:t>
      </w:r>
    </w:p>
    <w:p>
      <w:pPr/>
      <w:r>
        <w:rPr>
          <w:b w:val="1"/>
          <w:bCs w:val="1"/>
        </w:rPr>
        <w:t xml:space="preserve">Michal Mrózek, primář gynekologicko-porodního oddělení: </w:t>
      </w:r>
      <w:r>
        <w:rPr/>
        <w:t xml:space="preserve">“Hlavně ocení komfort. Rodičky to ocení v tom smyslu, že nebudou tady samy na tom oddělení, budou tady v doprovodu svých partnerů, případně dalších příbuzných, na krásných nových rodinných pokojích luxusních, jako na hotelu, který má pět hvězdiček.”</w:t>
      </w:r>
    </w:p>
    <w:p>
      <w:pPr/>
      <w:r>
        <w:rPr>
          <w:b w:val="1"/>
          <w:bCs w:val="1"/>
        </w:rPr>
        <w:t xml:space="preserve">Jan Krkoška (ANO), hejtman MSK: </w:t>
      </w:r>
      <w:r>
        <w:rPr/>
        <w:t xml:space="preserve">"Myslím si, že tento počin, který tady vznikl, je inspirací pro všechny ostatní nemocnice, pro celé vedení nemocnic. Také jsem byl v prostření některých nemocnic a je velmi důležité, aby rodiče, kteří se připravují na nový život, společně sdíleli prostředí řekněme domácího charakteru.”</w:t>
      </w:r>
    </w:p>
    <w:p>
      <w:pPr/>
      <w:r>
        <w:rPr/>
        <w:t xml:space="preserve">Rekonstrukce vyšla na necelých 40 milionů korun a byla téměř celá hrazena z dotace EU. Nemocnice by chtěla časem zmodernizovat například také oddělení interny, či chirurgie.</w:t>
      </w:r>
    </w:p>
    <w:p>
      <w:pPr/>
      <w:r>
        <w:rPr/>
        <w:t xml:space="preserve">---</w:t>
      </w:r>
    </w:p>
    <w:p>
      <w:pPr>
        <w:pStyle w:val="Heading1"/>
      </w:pPr>
      <w:r>
        <w:rPr>
          <w:sz w:val="36"/>
          <w:szCs w:val="36"/>
        </w:rPr>
        <w:t xml:space="preserve">MŠ Radniční v Havířově získala titul Světová škola</w:t>
      </w:r>
    </w:p>
    <w:p>
      <w:pPr/>
      <w:r>
        <w:rPr>
          <w:b w:val="1"/>
          <w:bCs w:val="1"/>
        </w:rPr>
        <w:t xml:space="preserve">Mateřská škola Radniční v Havířově získala za letošní rok ocenění Světová škola.  A to za projekt férový obchod, kdy celá školka podpořila nákup produktů od výrobců z chudých rozvojových zemí.</w:t>
      </w:r>
    </w:p>
    <w:p>
      <w:pPr/>
      <w:r>
        <w:rPr/>
        <w:t xml:space="preserve">Mateřská škola Radniční v Havířově vede děti přirozenou cestou k ekologii, připravuje je na reálný život, například i tím, aby se nebály návštěvy nemocnice. Školka se také může pyšnit oceněním Světová škola 2023. Projekt se zaměřuje na globální témata razí heslo uč se - zjišťuj - jednej. V letošním ročníku si školka vybrala téma férový obchod na podporu producentů produktů z rozvojových zemí.</w:t>
      </w:r>
    </w:p>
    <w:p>
      <w:pPr/>
      <w:r>
        <w:rPr>
          <w:b w:val="1"/>
          <w:bCs w:val="1"/>
        </w:rPr>
        <w:t xml:space="preserve">Kateřina Rymořová, učitelka: </w:t>
      </w:r>
      <w:r>
        <w:rPr/>
        <w:t xml:space="preserve">"Naše děti ví, že fairtrade znamená férový obchod a ti pracující lidé dostanou za tu svou práci tu důstojnou odměnu. My jsme jim to vysvětlovali a myslím si, že to naše děti pochopily a dále se snažíme děti učit ne jen fairtrade ty potraviny, ale že je důležité těmi potravinami neplýtvat, neplýtvat ani vodou. Děti ví, že ne každou hračku, kterou vidí v obchodě, potřebují. Nepotřebují nutně nové oblečení, mohou nosit i oblečení, které nosil někdo před nimi a tady to všechno se snažíme děti naučit.”</w:t>
      </w:r>
    </w:p>
    <w:p>
      <w:pPr/>
      <w:r>
        <w:rPr/>
        <w:t xml:space="preserve">Do projektu se zapojili i učitelé a rodinní příslušníci dětí.</w:t>
      </w:r>
    </w:p>
    <w:p>
      <w:pPr/>
      <w:r>
        <w:rPr>
          <w:b w:val="1"/>
          <w:bCs w:val="1"/>
        </w:rPr>
        <w:t xml:space="preserve">Nikola Babiszová, učitelka: </w:t>
      </w:r>
      <w:r>
        <w:rPr/>
        <w:t xml:space="preserve">"Vydali jsme se cestou fairtrade potravin, kdy jsme upekli muffiny, které jsme s dětmi potom odvezli do domova důchodců seniorům. A velké poděkování patří rodičům, kteří šli nakoupit potraviny s dětmi. Potom nám chodily zpětné vazby, kdy děti už nechtějí tuto čokoládu, ale chtějí s logem fairtrade, což je pro nás cílem, že ty děti uvidí to logo a potom budou dále nakupovat tyto potraviny.”</w:t>
      </w:r>
    </w:p>
    <w:p>
      <w:pPr/>
      <w:r>
        <w:rPr/>
        <w:t xml:space="preserve">Školka se i v letošním školním roce zaměřuje na plýtvání a recyklaci. </w:t>
      </w:r>
    </w:p>
    <w:p>
      <w:pPr/>
      <w:r>
        <w:rPr>
          <w:b w:val="1"/>
          <w:bCs w:val="1"/>
        </w:rPr>
        <w:t xml:space="preserve">anketa: </w:t>
      </w:r>
      <w:r>
        <w:rPr/>
        <w:t xml:space="preserve">“Děláme pro ptáčky zobání. Namažu to máslem a potom nalepím semínka."</w:t>
      </w:r>
    </w:p>
    <w:p>
      <w:pPr/>
      <w:r>
        <w:rPr>
          <w:b w:val="1"/>
          <w:bCs w:val="1"/>
        </w:rPr>
        <w:t xml:space="preserve">anketa: </w:t>
      </w:r>
      <w:r>
        <w:rPr/>
        <w:t xml:space="preserve">"Já jsem ráda, že mají ptáčci co papat."</w:t>
      </w:r>
    </w:p>
    <w:p>
      <w:pPr/>
      <w:r>
        <w:rPr>
          <w:b w:val="1"/>
          <w:bCs w:val="1"/>
        </w:rPr>
        <w:t xml:space="preserve">Jana Feberová (SOCDEM), náměstkyně primátora: </w:t>
      </w:r>
      <w:r>
        <w:rPr/>
        <w:t xml:space="preserve">“Já jsem moc ráda, že paní ředitelka je nadšená pro tyto věci a paní učitelky taky. Jsem ráda, že naše město Havířov je známo tímto i v Praze při slavnostním vyhodnocení, kdy získali tento světový titul Světové školy. Tady do toho projektu jsou zapojeny jednak mateřské školy i základní a střední a tímto jsme rádi, že Radniční školka tento titul získala. Jsme rádi za každou aktivitu navíc, kterou školky dělají, protože to je jednak radost pro děti, rodiče, ale také pro nás zřizovatele.”</w:t>
      </w:r>
    </w:p>
    <w:p>
      <w:pPr/>
      <w:r>
        <w:rPr/>
        <w:t xml:space="preserve">---</w:t>
      </w:r>
    </w:p>
    <w:p>
      <w:pPr>
        <w:pStyle w:val="Heading1"/>
      </w:pPr>
      <w:r>
        <w:rPr>
          <w:sz w:val="36"/>
          <w:szCs w:val="36"/>
        </w:rPr>
        <w:t xml:space="preserve">Řidiči pozor! Zkontrolujte si platnost řidičských průkazů</w:t>
      </w:r>
    </w:p>
    <w:p>
      <w:pPr/>
      <w:r>
        <w:rPr>
          <w:b w:val="1"/>
          <w:bCs w:val="1"/>
        </w:rPr>
        <w:t xml:space="preserve">Několik tisíc řidičů v Havířově by si mělo zkontrolovat platnost svých řidičských průkazů. Dobrá zpráva je, že kvůli žádosti už lidé nemusí chodit na magistrát. Jaké jsou možnosti, vysvětlila vedoucí odboru vnitra Radana Freislerová.</w:t>
      </w:r>
    </w:p>
    <w:p>
      <w:pPr/>
      <w:r>
        <w:rPr/>
        <w:t xml:space="preserve">Blíží se konec roku a lidé by si měli raději zkontrolovat platnost svých řidičských průkazů. V Havířově magistrát eviduje 55 tisíc aktivních řidičů. Výměna se týká tisíců průkazů.</w:t>
      </w:r>
    </w:p>
    <w:p>
      <w:pPr/>
      <w:r>
        <w:rPr>
          <w:b w:val="1"/>
          <w:bCs w:val="1"/>
        </w:rPr>
        <w:t xml:space="preserve">Radana Freislerová, vedoucí odboru vnitra a živnostenského úřadu: </w:t>
      </w:r>
      <w:r>
        <w:rPr/>
        <w:t xml:space="preserve">"Máme podle statistik asi dva tisíce profesních řidičů, kterým bude do roka končit platnost. Ti si to ale hlídají, protože podstupují profesní školení, pak máme přes čtyři tisíce aktivních řidičů, které právě čeká ta výměna řidičských průkazů. Měli by si pohlídat platnost, podívat se na přední stranu svého řidičského průkazu. Tam mají začátek i konec platnosti a v době tak tři měsíce před koncem platnosti si přijít vyměnit řidičský průkaz.”</w:t>
      </w:r>
    </w:p>
    <w:p>
      <w:pPr/>
      <w:r>
        <w:rPr/>
        <w:t xml:space="preserve">Co když mi končí platnost do konce roku. Stihnu si ještě vyměnit řidičský průkaz?</w:t>
      </w:r>
    </w:p>
    <w:p>
      <w:pPr/>
      <w:r>
        <w:rPr>
          <w:b w:val="1"/>
          <w:bCs w:val="1"/>
        </w:rPr>
        <w:t xml:space="preserve">Radana Freislerová, vedoucí odboru vnitra a živnostenského úřadu: </w:t>
      </w:r>
      <w:r>
        <w:rPr/>
        <w:t xml:space="preserve">“Stihnete. Není problém. Výměna řidičského průkazu trvá podle zákona dvacet kalendářních dnů, nicméně státní tiskárna cenin, která řidičský průkaz vyrábí, tak je schopna ten řidičský průkaz nám vyrobit do 14 dnů.”</w:t>
      </w:r>
    </w:p>
    <w:p>
      <w:pPr/>
      <w:r>
        <w:rPr/>
        <w:t xml:space="preserve">Možnosti výměny řidičského průkazu jsou v současné době tři. Jednak osobní návštěvou registru řidičů, kdy musí žadatel předložit občanský i řidičský průkaz. </w:t>
      </w:r>
    </w:p>
    <w:p>
      <w:pPr/>
      <w:r>
        <w:rPr>
          <w:b w:val="1"/>
          <w:bCs w:val="1"/>
        </w:rPr>
        <w:t xml:space="preserve">Radana Freislerová, vedoucí odboru vnitra a živnostenského úřadu: </w:t>
      </w:r>
      <w:r>
        <w:rPr/>
        <w:t xml:space="preserve">"Pak je možnost podat si žádost o řadovou výměnu řidičského průkazu již digitálně. Jednak přes svou osobní datovou schránku, tato možnost už je letos spuštěna a v momentě, kdy je řidičský průkaz vyhotoven, přijde jim notifikace buď SMS zprávou, nebo emailem, že je řidičský průkaz připraven k výdeji. Po té musí navštívit úřad a vyzvednout si svůj nový řidičský průkaz a odevzdat stávající, to je podmínka."</w:t>
      </w:r>
    </w:p>
    <w:p>
      <w:pPr/>
      <w:r>
        <w:rPr/>
        <w:t xml:space="preserve">Nově mohou lidí využít také Portál občana.</w:t>
      </w:r>
    </w:p>
    <w:p>
      <w:pPr/>
      <w:r>
        <w:rPr>
          <w:b w:val="1"/>
          <w:bCs w:val="1"/>
        </w:rPr>
        <w:t xml:space="preserve">Radana Freislerová, vedoucí odboru vnitra a živnostenského úřadu: </w:t>
      </w:r>
      <w:r>
        <w:rPr/>
        <w:t xml:space="preserve">"Je to v podstatě nová služba, kterou zavádí digitální informační agentura ministerstva pro místní rozvoj. Ten Portál občana nabízí mnoho služeb, ty služby se rozvíjejí a mezi jednu tuto službu patří i podávání žádosti o řidičský průkaz. Tato služba je spuštěna od začátku listopadu a je jednodušší digitální cestou pro podání řidičského průkazu než přes datovou schránku. Ale je to v podstatě shodná služba, akorát se tam můžete přihlásit pouze přes bankovní identitu, aniž byste měla datovou schránku.”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2026-06-25T21:54:18+02:00</dcterms:created>
  <dcterms:modified xsi:type="dcterms:W3CDTF">2026-06-25T21:54:18+02:00</dcterms:modified>
</cp:coreProperties>
</file>

<file path=docProps/custom.xml><?xml version="1.0" encoding="utf-8"?>
<Properties xmlns="http://schemas.openxmlformats.org/officeDocument/2006/custom-properties" xmlns:vt="http://schemas.openxmlformats.org/officeDocument/2006/docPropsVTypes"/>
</file>