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Opavě se mírně zvýší ceny jízdného v MHD</w:t></w:r></w:p><w:p><w:pPr/><w:r><w:rPr><w:b w:val="1"/><w:bCs w:val="1"/></w:rPr><w:t xml:space="preserve">Opavané si připlatí za jízdu v autobusech a trolejbusech. Důvodem jsou neustále vzrůstající provozní náklady na veřejnou dopravu, do kterých se neblaze promítnou také změny obsažené v konsolidačním balíčku vlády, včetně zvýšení DPH v souvisejících službách.</w:t></w:r></w:p><w:p><w:pPr/><w:r><w:rPr/><w:t xml:space="preserve">Ceny letí nahoru a Opava stejně jako většina měst a obcí v Česku, musela přistoupit k ne zrovna populárnímu kroku. Tím je zvýšení cen jízdného v městské hromadné dopravě. Nemění se pouze cena jízdenky placená v hotovosti u řidiče.</w:t></w:r></w:p><w:p><w:pPr/><w:r><w:rPr><w:b w:val="1"/><w:bCs w:val="1"/></w:rPr><w:t xml:space="preserve">Petr Popadinec (</w:t></w:r><w:r><w:rPr><w:b w:val="1"/><w:bCs w:val="1"/></w:rPr><w:t xml:space="preserve">ANO)</w:t></w:r><w:r><w:rPr><w:b w:val="1"/><w:bCs w:val="1"/></w:rPr><w:t xml:space="preserve">, radní Opavy: </w:t></w:r><w:r><w:rPr/><w:t xml:space="preserve">“Nejedná se o žádné raketové zvýšení. U jednotného jízdného, které stálo 15 korun, budeme zvedat na 20 korun. Faktické zvýšení ostatních průkazek a tak dále, se zvedá pouze o 10 procent. To znamená, jestli stálo 220, zvedáme na 240 a podobně. Je to nutné, protože opravdu náklady na městskou hromadnou dopravu se nám zvyšují a myslím, že každý občan ví, že došlo i k navýšení regulované elektřiny.”</w:t></w:r></w:p><w:p><w:pPr/><w:r><w:rPr/><w:t xml:space="preserve">Proti letošnímu roku jde o výrazné navýšení, a to o 33 procent. Roční účet za elektřinu se tak zvedne o dva a tři miliony. Záležet bude na spotřebě, která není každý den stejná. </w:t></w:r></w:p><w:p><w:pPr/><w:r><w:rPr><w:b w:val="1"/><w:bCs w:val="1"/></w:rPr><w:t xml:space="preserve">Pavel Gebauer, ředitel MDPO: </w:t></w:r><w:r><w:rPr/><w:t xml:space="preserve">“Co se týká zvýšení cen jízdného, tak řešíme problematiku těchto záležitostí s vedením města už delší dobu. Bohužel jsme další úsporná opatření už vyčerpali. Dělali jsme optimalizaci v loňském roce trolejbusů, připravujeme montáž fotovoltaických systémů na střechy, aby odběr elektrické energie byl co nejnižší a připravujeme další záležitosti, ale bohužel další úsporná opatření jsme nenašli.”</w:t></w:r></w:p><w:p><w:pPr/><w:r><w:rPr/><w:t xml:space="preserve">Ceny jízdného se zvýší od 10. prosince, kdy začnou platit změny tarifů a jízdních řádů Integrovaného dopravního systému Moravskoslezského kraje ODIS. Jízdní řády v Opavě se změní jen mírně, eliminovány byly už loni.  </w:t></w:r></w:p><w:p><w:pPr/><w:r><w:rPr><w:b w:val="1"/><w:bCs w:val="1"/></w:rPr><w:t xml:space="preserve">Pavel Gebauer, ředitel MDPO:</w:t></w:r><w:r><w:rPr/><w:t xml:space="preserve"> “Loni jsme udělali trolejbusovou sekci, letos jsme přistoupili k drobným úpravám na jízdních dobách a jízdních řádech autobusů zhruba v rozsahu 7 procent. Týká se to hlavně vnitroměstských linek, kde cestující mají ještě druhou možnost využít jinou linku, které se zrovna ten daný spoj netýká.” </w:t></w:r></w:p><w:p><w:pPr/><w:r><w:rPr/><w:t xml:space="preserve">Týká se to linek 215, 16, 19 a nočních spojů 228 a 229. </w:t></w:r></w:p><w:p><w:pPr/><w:r><w:rPr/><w:t xml:space="preserve">---</w:t></w:r></w:p><w:p><w:pPr><w:pStyle w:val="Heading1"/></w:pPr><w:r><w:rPr><w:sz w:val="36"/><w:szCs w:val="36"/></w:rPr><w:t xml:space="preserve">Den prevence v univerzitním centru UniPoint</w:t></w:r></w:p><w:p><w:pPr/><w:r><w:rPr><w:b w:val="1"/><w:bCs w:val="1"/></w:rPr><w:t xml:space="preserve">V univerzitním centru UniPoint v Obchodním centru Breda proběhl už tradiční Den prevence. Fakulta veřejných politik ho pořádá pravidelně dvakrát ročně a vždy je o něj velký zájem.</w:t></w:r></w:p><w:p><w:pPr/><w:r><w:rPr/><w:t xml:space="preserve">Prevenci není radno podceňovat. Může to mít nedozírné následky jak na naše zdraví, tak v jiných oblastech života. Povědomí o její důležitosti interaktivní a zábavnou formou zvyšuje Den prevence Fakulty veřejných politik Slezské univerzity. </w:t></w:r></w:p><w:p><w:pPr/><w:r><w:rPr><w:b w:val="1"/><w:bCs w:val="1"/></w:rPr><w:t xml:space="preserve">Lada Dobrovolná, mluvčí FVP SU: </w:t></w:r><w:r><w:rPr/><w:t xml:space="preserve">“Tato akce je vždy úspěšná, hojně navštěvovaná a to jak malými, tak velkými. Ten program je koncipován právě tak, aby zaujal jak dospělé, tak i děti, aby je pobavil, ale i poučil. Zájemci si tady mohou nechat změřit krevní tlak, cukr, kapacitu plic. Studenti pod vedením pedagogů připravili také aktivity, které jsou zaměřeny na  smyslovou percepci u dětí. To znamená aktivity, které zvyšují jejich školní úspěšnost.”</w:t></w:r></w:p><w:p><w:pPr/><w:r><w:rPr/><w:t xml:space="preserve">Nechybí ani protistresové aktivity a různé hry a senioři se tady naučí lépe pracovat s mobilem a on-line aplikacemi</w:t></w:r></w:p><w:p><w:pPr/><w:r><w:rPr><w:b w:val="1"/><w:bCs w:val="1"/></w:rPr><w:t xml:space="preserve">anketa: studenti FVP SU: </w:t></w:r><w:r><w:rPr/><w:t xml:space="preserve">“S kolegyněmi jsme si připravili různé hry ať už pro malé děti nebo pro lidi třeba s alzheimerem v podobně. Vlastně je to zaměřené na jemnou motoriku a procvičují si u toho i spolupráci i týmové dovednosti.”</w:t></w:r></w:p><w:p><w:pPr/><w:r><w:rPr/><w:t xml:space="preserve">“My tady lidem ukazujeme čistící techniky. Ptáme se, jestli používají mezizubní kartáčky, solo kartáček, různé pomůcky třeba dentální nit a tak. Prostě se snažíme ukázat lidem, jak by měli čistit a třeba předejít zubnímu kazu.”</w:t></w:r></w:p><w:p><w:pPr/><w:r><w:rPr/><w:t xml:space="preserve">“V našem stanu nabízíme měření cukru v krvi a také testování HIV. Potom tady máme ještě sekci, kde máme modely prevence. Kde máme různé modely, kde si můžeme nahmatat třeba prsa nebo varlata, najít tam různé bulky a to slouží k tomu ať máme prevenci proti rakovině.”</w:t></w:r></w:p><w:p><w:pPr/><w:r><w:rPr/><w:t xml:space="preserve">Součástí Dne prevence byla také výstava První pomoc očima dětí. Veškeré obrázky malovaly děti speciálních opavských škol.</w:t></w:r></w:p><w:p><w:pPr/><w:r><w:rPr/><w:t xml:space="preserve">Výstava bude v univerzitním centru UniPoint k vidění minimálně do 5. prosince.</w:t></w:r></w:p><w:p><w:pPr/><w:r><w:rPr/><w:t xml:space="preserve">---</w:t></w:r></w:p><w:p><w:pPr><w:pStyle w:val="Heading1"/></w:pPr><w:r><w:rPr><w:sz w:val="36"/><w:szCs w:val="36"/></w:rPr><w:t xml:space="preserve">Dřevěná nástavba propojuje historii se současností</w:t></w:r></w:p><w:p><w:pPr/><w:r><w:rPr><w:b w:val="1"/><w:bCs w:val="1"/></w:rPr><w:t xml:space="preserve">Na historickém domě Lazebnická 3 v centru Opavy vzniká zajímavá nástavba. Jde o první opavskou nástavbu z dřevěných CLT panelů, která šetrně propojuje historii a nadčasovost s důrazem na udržitelnost.</w:t></w:r></w:p><w:p><w:pPr/><w:r><w:rPr/><w:t xml:space="preserve">Historie domu navazuje na historii firmy Hermann & Vogel, což byl za první republiky po Bredě druhý největší obchodní dům, který stál v Hrnčířské ulici. Dům v Lazebnické 3 vznikl v roce 1929 jako vestavba do vnitrobloku, když potřeboval rozšířit prodejní prostory a sklady. Dostat sem nástavbu nebylo vůbec jednoduché.</w:t></w:r></w:p><w:p><w:pPr/><w:r><w:rPr><w:b w:val="1"/><w:bCs w:val="1"/></w:rPr><w:t xml:space="preserve">Pavel Mlejnek, ředitel obchodu: </w:t></w:r><w:r><w:rPr/><w:t xml:space="preserve">“Co bylo nejhorší, dostat sem veškerý materiál, všechny kamiony s Novatopem, se dřevem. Důležité sem bylo dostat i nějakou větší mechanizaci, jsme v centru města, jsou tu úzké uličky, je tady i váhové omezení komunikací, takže v tomto všem jsme byli nějakým způsobem omezováni.”</w:t></w:r></w:p><w:p><w:pPr/><w:r><w:rPr><w:b w:val="1"/><w:bCs w:val="1"/></w:rPr><w:t xml:space="preserve">Radek Oslizlo, technický specialista: </w:t></w:r><w:r><w:rPr/><w:t xml:space="preserve">“Hlavní výzva byla splnit to v požadovaném čase, protože, město mělo jisté požadavky na velikost toho záboru, takže hlavní výzva byla udělat ten koncept, ať je rychlý, možný sem dostat, ať to nejsou kamiony, které neprojedou centrem, ať ta stavba netrvá prostě půl roku, takže výsledkem bylo, že hrubá stavba za použití velkého jeřábu trvala 5 dní.”</w:t></w:r></w:p><w:p><w:pPr/><w:r><w:rPr/><w:t xml:space="preserve">Šlo o 100 tunový čtyřnápravový jeřáb, tedy maximum, co bylo možné s ohledem na zatížení dostat na malé podsklepené náměstí se spoustou instalací. </w:t></w:r></w:p><w:p><w:pPr/><w:r><w:rPr><w:b w:val="1"/><w:bCs w:val="1"/></w:rPr><w:t xml:space="preserve">Mich</w:t></w:r><w:r><w:rPr><w:b w:val="1"/><w:bCs w:val="1"/></w:rPr><w:t xml:space="preserve">al </w:t></w:r><w:r><w:rPr><w:b w:val="1"/><w:bCs w:val="1"/></w:rPr><w:t xml:space="preserve">Popov, majitel historického domu: </w:t></w:r><w:r><w:rPr/><w:t xml:space="preserve">“Já to vnímám jako takový splacený dluh vůči dědečkovi a vůči mamince. Když se rozhlédnete kolem, tak je nejmíň o patro nižší. Když jsme to plánovali, tak bylo přímo vidět, že se tu pohybujeme ne po střeše, my se tu pohybujeme po železobetonové desce, která si o to říkala. Jsem si skoro jistý, že ta původní architektura s jakousi nástavbou počítala, ale dědečkovi to překazila hospodářská krize a válka.”</w:t></w:r></w:p><w:p><w:pPr/><w:r><w:rPr/><w:t xml:space="preserve">Dřevěná nástavba minimálně zatěžuje historický dům. </w:t></w:r></w:p><w:p><w:pPr/><w:r><w:rPr/><w:t xml:space="preserve">Myslelo se také na životní prostředí. Z nástavby vedou dvě trubky. Jedna na odpadní a druhá na dešťovou vodu, která se bude poté dále využívat.</w:t></w:r></w:p><w:p><w:pPr/><w:r><w:rPr><w:b w:val="1"/><w:bCs w:val="1"/></w:rPr><w:t xml:space="preserve">Radek Oslizlo, technický specialista: </w:t></w:r><w:r><w:rPr/><w:t xml:space="preserve">“Díky tomu, že konstrukce byla takhle lehká, tak bylo možné celý objekt uložit na strop. Další výhody jsou prostorová tuhost této plošně lepené konstrukce, možnost použití toho dřeva jako interiérového povrchu, pohledovost toho dřeva. Minimální environmentální dopady. Tato stavba je CO2 neutrální při nejhorším.”</w:t></w:r></w:p><w:p><w:pPr/><w:r><w:rPr/><w:t xml:space="preserve">Dům v Lazebnické 3 se stal dominantou plochy mezi Horním náměstím a Masarykovou třídou poté, co byly za války vybombardované okolní domy. Ustál ji díky železobetonové konstrukci. </w:t></w:r></w:p><w:p><w:pPr/><w:r><w:rPr><w:b w:val="1"/><w:bCs w:val="1"/></w:rPr><w:t xml:space="preserve">Klára Dvořáková Popová, dcera majitele domu: </w:t></w:r><w:r><w:rPr/><w:t xml:space="preserve">“Obecně ta železobetonová konstrukce byla v té době něco naprosto nového, inovativního. Beton se obecně považoval za materiál budoucnosti a díky tomu nejspíš ten dům přestál. Tady v podstatě je jakoby původní téměř všechno. Z těch zajímavých věcí to je určitě ta skleněná pyramida, naši nájemníci jí říkají Louvre, je tu moc hezké, zajímavé původní schodiště, kterým prý pradědeček procházel mezi patry obchodního domu a koukal, co se kde děje a jestli je všechno v pořádku.”</w:t></w:r></w:p><w:p><w:pPr/><w:r><w:rPr/><w:t xml:space="preserve">Více o historii domu se dozvíte na výstavě, která je nainstalována ve vestibulu domu.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2026-01-30T19:30:49+01:00</dcterms:created>
  <dcterms:modified xsi:type="dcterms:W3CDTF">2026-01-30T19:30:49+01:00</dcterms:modified>
</cp:coreProperties>
</file>

<file path=docProps/custom.xml><?xml version="1.0" encoding="utf-8"?>
<Properties xmlns="http://schemas.openxmlformats.org/officeDocument/2006/custom-properties" xmlns:vt="http://schemas.openxmlformats.org/officeDocument/2006/docPropsVTypes"/>
</file>