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je na zimu připravena</w:t>
      </w:r>
    </w:p>
    <w:p>
      <w:pPr/>
      <w:r>
        <w:rPr>
          <w:b w:val="1"/>
          <w:bCs w:val="1"/>
        </w:rPr>
        <w:t xml:space="preserve">Sněhová nadílka Opavu nepřekvapila. Město se na ni připravilo s předstihem. O sjízdnost komunikací a schůdnost chodníků se starají technické služby, které mají v zásobě dostatek soli, solanky i inertního materiálu na celou zimu.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 a my jsme do toho po loňských zkušenostech vložili ještě jeden mezistupeň."</w:t>
      </w:r>
    </w:p>
    <w:p>
      <w:pPr/>
      <w:r>
        <w:rPr/>
        <w:t xml:space="preserve">Jde o takzvanou mimořádnou situaci, kdy bude v ulicích více techniky i více lidí, aby se dala co nejrychleji zvládnout. 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“Nejdříve se uklízejí silnice s největším dopravním významem a postupuje se samozřejmě potom až po ty poslední uličky ve městě. Bude probíhat úklid sněhu jak strojově, tak ručně. Pořídili jsme nový stroj na strojní čištění chodníků.”</w:t>
      </w:r>
    </w:p>
    <w:p>
      <w:pPr/>
      <w:r>
        <w:rPr/>
        <w:t xml:space="preserve">Hlavní průtahy městem mají na starost jejich majitelé, tedy Ředitelství silnic a dálnic a Správa silnic MSK.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2026-01-27T10:14:05+01:00</dcterms:created>
  <dcterms:modified xsi:type="dcterms:W3CDTF">2026-01-27T10:14:05+01:00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