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jarmark a rozsvícení stromu ve Frýdlantě</w:t>
      </w:r>
    </w:p>
    <w:p>
      <w:pPr/>
      <w:r>
        <w:rPr>
          <w:b w:val="1"/>
          <w:bCs w:val="1"/>
        </w:rPr>
        <w:t xml:space="preserve">V centru Frýdlantu nad Ostravicí si lidé nenechali ujít tradiční vánoční jarmark s mnoha stánky a rozličným sortimentem. Součástí kulturního programu byla pěvecká a taneční vystoupení místních dětí.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tady přišla podívat na kamarádku, protože hraje s Chasičkou. A přišli jsme tady s kamarády se podívat na stromeček a tak…”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je to tady dobré, těším se moc, je tady vánoční atmosféra.”</w:t>
      </w:r>
    </w:p>
    <w:p>
      <w:pPr/>
      <w:r>
        <w:rPr/>
        <w:t xml:space="preserve">Lidé hojně využívají možnost focení ve vánoční baňce u kruhového objezdu a vyvrcholením večera bylo společné rozsvícení nazdobeného stromu.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stromečku je tradiční akcí, kterým u nás ve městě začíná advent. není to samozřejmě jediná akce, těch je do Vánoc několik. Ať je to Česko zpívá koledy, nebo různé vánoční koncerty hudebního spolku a jiných frýdlantských těles, takže celá ta doba adventu je nabitá akcemi a ta dnešní to všechno otevírá.” 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moc krásné, že se tady scházíme pravidelně u rozsvícení stromečku. Ta pravá atmosféra sice začíná dnes, ale už v minulém týdnu tady měli zahrádkáři svou tradiční výstavu betlémů a už tam běhali čerti a Mikuláši. Byly už také besídky na školách a vánoční jarmarky. Já si přeji, aby si to lidé užili. Aby trošku zapomněli na ty starosti a aby skutečně využili advent k tomu, aby se připravili na Vánoce v klidu, pohodě a bez stresu.”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2026-02-25T18:29:42+01:00</dcterms:created>
  <dcterms:modified xsi:type="dcterms:W3CDTF">2026-02-25T18:29:42+01:00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