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Noční můra řidičů: chodec ve tmě a dešti</w:t>
      </w:r>
    </w:p>
    <w:p>
      <w:pPr/>
      <w:r>
        <w:rPr>
          <w:b w:val="1"/>
          <w:bCs w:val="1"/>
        </w:rPr>
        <w:t xml:space="preserve">Na Karvinsku došlo během měsíce října a listopadu ke 14 dopravním nehodám s účastí chodců. Policisté apelují na pěší, aby byli zvláště při snížené viditelnosti obezřetní a používali reflexní prvky na svém oblečení.</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p>
    <w:p>
      <w:pPr/>
      <w:r>
        <w:rPr/>
        <w:t xml:space="preserve">Na zvýšený počet nehod s chodci policisté zareagovali a zvýšili dohled na silnicích.</w:t>
      </w:r>
    </w:p>
    <w:p>
      <w:pPr/>
      <w:r>
        <w:rPr>
          <w:b w:val="1"/>
          <w:bCs w:val="1"/>
        </w:rPr>
        <w:t xml:space="preserve">Miroslav Kolátek, preventista PČR MSK: </w:t>
      </w:r>
      <w:r>
        <w:rPr/>
        <w:t xml:space="preserve">"Tohle období je typické nedostatkem slunečního svitu a tak je pro nás nesmírně důležité upozornit chodce na to, aby k přecházení vozovky používali především přechody pro chodce a taky, aby se vhodným způsobem zviditelnili.”</w:t>
      </w:r>
    </w:p>
    <w:p>
      <w:pPr/>
      <w:r>
        <w:rPr/>
        <w:t xml:space="preserve">Při přecházení vozovky by měl se měl chodec neustále dívat okolo sebe a navazovat s řidiči oční kontakt.</w:t>
      </w:r>
    </w:p>
    <w:p>
      <w:pPr/>
      <w:r>
        <w:rPr/>
        <w:t xml:space="preserve">V tomto počasí jsou komunikace velmi kluzké, je tedy třeba myslet na to, že ovladatelnost vozidla i samotná brzdná dráha se několikanásobně prodlužují.</w:t>
      </w:r>
      <w:br/>
    </w:p>
    <w:p>
      <w:pPr/>
      <w:r>
        <w:rPr/>
        <w:t xml:space="preserve">---</w:t>
      </w:r>
    </w:p>
    <w:p>
      <w:pPr/>
      <w:r>
        <w:rPr/>
        <w:t xml:space="preserve">Zprávy krátké, 8. 12. 2023 16.00 - 1</w:t>
      </w:r>
      <w:br/>
    </w:p>
    <w:p>
      <w:pPr/>
      <w:r>
        <w:rPr/>
        <w:t xml:space="preserve">Zastupitelstvo Moravskoslezského kraje schválilo rozpočet pro rok 2024. Hospodařit bude s téměř 40 miliardami i když příjmy budou o 3 miliardy nižší. Rozdíl bude pokryt úsporami a úvěrem.</w:t>
      </w:r>
    </w:p>
    <w:p>
      <w:pPr/>
      <w:r>
        <w:rPr>
          <w:b w:val="1"/>
          <w:bCs w:val="1"/>
          <w:i w:val="1"/>
          <w:iCs w:val="1"/>
        </w:rPr>
        <w:t xml:space="preserve">Jan Krkoška (ANO), hejtman Moravskoslezského kraje</w:t>
      </w:r>
      <w:r>
        <w:rPr>
          <w:i w:val="1"/>
          <w:iCs w:val="1"/>
        </w:rPr>
        <w:t xml:space="preserve">: “Tyto peníze, které dnes v rozpočtu byly schváleny, budou garantovat zajištění chodu krajských příspěvkových organizací, například školy, nemocnice, sociální ústavy, také nesmíme zapomenout na povinnost kraje garantovat dopravní obslužnost.”</w:t>
      </w:r>
    </w:p>
    <w:p>
      <w:pPr/>
      <w:r>
        <w:rPr>
          <w:i w:val="1"/>
          <w:iCs w:val="1"/>
        </w:rPr>
        <w:t xml:space="preserve">---</w:t>
      </w:r>
      <w:br/>
    </w:p>
    <w:p>
      <w:pPr>
        <w:pStyle w:val="Heading1"/>
      </w:pPr>
      <w:r>
        <w:rPr>
          <w:sz w:val="36"/>
          <w:szCs w:val="36"/>
        </w:rPr>
        <w:t xml:space="preserve">NJ vydal nový jízdní řád, skibus pojede už o Vánocích</w:t>
      </w:r>
    </w:p>
    <w:p>
      <w:pPr/>
      <w:r>
        <w:rPr>
          <w:b w:val="1"/>
          <w:bCs w:val="1"/>
        </w:rPr>
        <w:t xml:space="preserve">Tuto neděli vstoupí v platnost nové jízdní řády, mimo jiné také městské hromadné dopravy. V Novém Jičíně čekají cestující místními autobusy jen drobné změny. Dříve začne jezdit skibus.</w:t>
      </w:r>
    </w:p>
    <w:p>
      <w:pPr/>
      <w:br/>
      <w:r>
        <w:rPr/>
        <w:t xml:space="preserve">Nový jízdní řád s platností od 10. prosinec vydal Nový Jičín i pro svou městskou hromadnou dopravu. Změny místních spojů jsou jen minimální. Změny spíše zaznamenala nově vydaná rozšířená brožura, obsahuje i některé příměstské spoje. </w:t>
      </w:r>
    </w:p>
    <w:p>
      <w:pPr/>
      <w:r>
        <w:rPr>
          <w:b w:val="1"/>
          <w:bCs w:val="1"/>
        </w:rPr>
        <w:t xml:space="preserve">Ondřej Syrovátka (ZELENÍ), 1. místostarosta Nového Jičína: </w:t>
      </w:r>
      <w:r>
        <w:rPr/>
        <w:t xml:space="preserve">“Doplnili jsme tam například odjezdy do našich místních částí, kam nejezdí městská hromadná doprava, což znamená Bludovice, Straník a Žilina. Dále je tam jízdní řád skibusu, který se nám opět podařilo zavést ve spolupráci s Kopřivnicí a Příborem. Společně se také podílíme na jeho financování.”  </w:t>
      </w:r>
    </w:p>
    <w:p>
      <w:pPr/>
      <w:r>
        <w:rPr/>
        <w:t xml:space="preserve">Je zde také informace, že skibus do Beskyd bude jezdit už od 26. prosince. Brožura také obsahuje jízdní řád speciální autobusové linky, která je přímým spojem z Nového Jičína na vlaky z Hranic na Moravě. </w:t>
      </w:r>
    </w:p>
    <w:p>
      <w:pPr/>
      <w:r>
        <w:rPr>
          <w:b w:val="1"/>
          <w:bCs w:val="1"/>
        </w:rPr>
        <w:t xml:space="preserve">Nikola Maňáková, Návštěvnické centrum Nový Jičín: </w:t>
      </w:r>
      <w:r>
        <w:rPr/>
        <w:t xml:space="preserve">“Od dnešního dne máme v Návštěvnickém centru k dispozici jízdní řády pro další rok, máme dva druhy, velikost A5 a A6. Máme tam i novou maku města, aby se v ní mohli občané lépe orientovat.”   </w:t>
      </w:r>
    </w:p>
    <w:p>
      <w:pPr/>
      <w:r>
        <w:rPr>
          <w:b w:val="1"/>
          <w:bCs w:val="1"/>
        </w:rPr>
        <w:t xml:space="preserve">Ondřej Syrovátka (ZELENÍ), 1. místostarosta Nového Jičína: </w:t>
      </w:r>
      <w:r>
        <w:rPr/>
        <w:t xml:space="preserve">“Nechali jsme vytvořit novou mapu městské hromadné dopravy, která je podobná jako například mapa pražského metra.”    </w:t>
      </w:r>
    </w:p>
    <w:p>
      <w:pPr/>
      <w:r>
        <w:rPr/>
        <w:t xml:space="preserve">Co se cen jízdného městské hromadné dopravy týká, zůstávají pro rok 2024 beze změny. </w:t>
      </w:r>
    </w:p>
    <w:p>
      <w:pPr/>
      <w:r>
        <w:rPr/>
        <w:t xml:space="preserve">---</w:t>
      </w:r>
    </w:p>
    <w:p>
      <w:pPr/>
      <w:r>
        <w:rPr/>
        <w:t xml:space="preserve">Zprávy krátké, 8. 12. 2023 16:00 - 2</w:t>
      </w:r>
    </w:p>
    <w:p>
      <w:pPr/>
      <w:r>
        <w:rPr/>
        <w:t xml:space="preserve">Těžkou techniku museli nasadit hasiči, kteří zasahovali u nehody nákladního automobilu, ten na vleku převážel traktorbagr a naboural se u lázní Darkov. Na místě zasahoval jeřáb a vyprošťovací automobil OMARS. </w:t>
      </w:r>
    </w:p>
    <w:p>
      <w:pPr/>
      <w:r>
        <w:rPr/>
        <w:t xml:space="preserve">Patologie Městské nemocnice Ostrava má po rekonstrukci novou pitevnu. Po její modernizaci se snížil počet stolů z původních čtyř na dva. Díky stále se zdokonalujícím diagnostickým a zobrazovacím metodám totiž nutnost provádění pitev a jejich počet snižuje. Za rok jich lékaři provedou asi 120.</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w:t>
      </w:r>
      <w:b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p>
      <w:pPr>
        <w:pStyle w:val="Heading1"/>
      </w:pPr>
      <w:r>
        <w:rPr>
          <w:sz w:val="36"/>
          <w:szCs w:val="36"/>
        </w:rPr>
        <w:t xml:space="preserve">Mistrovství ČR družstev ve sportovní gymnastice žen</w:t>
      </w:r>
    </w:p>
    <w:p>
      <w:pPr/>
      <w:r>
        <w:rPr>
          <w:b w:val="1"/>
          <w:bCs w:val="1"/>
        </w:rPr>
        <w:t xml:space="preserve">Ostrava hostila Mistrovství České republiky družstev ve sportovní gymnastice žen. Dvoudenního klání v několika kategoriích se zúčastnilo 25 oddílů z celé země. Své výkony předvedly také současné i bývalé olympioničky. Domácí gymnastky skončily nejlépe čtvrté.</w:t>
      </w:r>
    </w:p>
    <w:p>
      <w:pPr/>
      <w:r>
        <w:rPr/>
        <w:t xml:space="preserve">Tělocvična Tělovýchovné jednoty Ostrava v areálu na Varenské  se stala dějištěm Mistrovství České republiky družstev ve sportovní gymnastice žen.  V Ostravě bylo už popáté.</w:t>
      </w:r>
    </w:p>
    <w:p>
      <w:pPr/>
      <w:r>
        <w:rPr>
          <w:b w:val="1"/>
          <w:bCs w:val="1"/>
        </w:rPr>
        <w:t xml:space="preserve">Lenka Šotolová, předsedkyně technické komise  Sportovní gymnastiky žen ČGF a mezinárodní rozhodčí:</w:t>
      </w:r>
      <w:r>
        <w:rPr/>
        <w:t xml:space="preserve"> "Zúčastňují se extraliga, první liga a druhá liga. Celkově je  to přes 25 oddílů z celé České republiky."</w:t>
      </w:r>
    </w:p>
    <w:p>
      <w:pPr/>
      <w:r>
        <w:rPr>
          <w:b w:val="1"/>
          <w:bCs w:val="1"/>
        </w:rPr>
        <w:t xml:space="preserve">Josef Bučko, předseda Moravskoslezského gymnastického  svazu:</w:t>
      </w:r>
      <w:r>
        <w:rPr/>
        <w:t xml:space="preserve"> "Je to nejvyšší úroveň gymnastiky, kde se nám představila ta  nejlepší děvčata, včetně čerstvě postupující závodnice ze Sokola Brno 1 na  Olympiádu do Paříže, slečny Artamonové. Sportovní gymnastika žen závodí na čtyřech nářadích v pořadí  přeskok, bradla, kladina a prostná. V družstvu je šest závodnic, z toho 4 závodnice  jsou na jednotlivém nářadí, závodí. A tři nejlepší závodnice se potom počítají  do výsledku družstva."</w:t>
      </w:r>
    </w:p>
    <w:p>
      <w:pPr/>
      <w:r>
        <w:rPr/>
        <w:t xml:space="preserve">Sobotní závody patřily extralize, kde bylo 8 družstev a  neděle byla ve znamení druhé ligy, kde závodilo 24 družstev.</w:t>
      </w:r>
      <w:br/>
    </w:p>
    <w:p>
      <w:pPr/>
      <w:r>
        <w:rPr>
          <w:b w:val="1"/>
          <w:bCs w:val="1"/>
        </w:rPr>
        <w:t xml:space="preserve">Lucie Maříková, závodnice TJ Bohemians Praha:</w:t>
      </w:r>
      <w:r>
        <w:rPr/>
        <w:t xml:space="preserve"> "My jsme závodily za Prahu. Konkrétně za klub TJ Bohemians.  Skončily jsme druhé. Řekla bych, že se nám to velmi podařilo."</w:t>
      </w:r>
    </w:p>
    <w:p>
      <w:pPr/>
      <w:r>
        <w:rPr>
          <w:b w:val="1"/>
          <w:bCs w:val="1"/>
        </w:rPr>
        <w:t xml:space="preserve">Lenka Šotolová, předsedkyně technické komise  Sportovní gymnastiky žen ČGF a mezinárodní rozhodčí:</w:t>
      </w:r>
      <w:r>
        <w:rPr/>
        <w:t xml:space="preserve"> "I v extralize startují naše nejúspěšnější reprezentantky,  včetně Soni Artamonové, která se kvalifikovala na olympiádu. Dále se nám zde v extralize  představila Vanesa Mašová, která je naší nejúspěšnější juniorskou reprezentantkou  pro letošní rok a přechází pro příští rok do seniorek a bude usilovat o možnost  startu na olympijských hrách. Další, vrátila se po zranění naše bývalá  olympionička Aneta Holasová, která se předvedla na třech nářadích a její výkony  byly po zranění velmi uspokojivé."</w:t>
      </w:r>
    </w:p>
    <w:p>
      <w:pPr/>
      <w:r>
        <w:rPr/>
        <w:t xml:space="preserve">První ligu, extraligu i absolutní vítězství ovládla děvčata  ze Sokola Brno 1, kde mají právě budoucí olympioničku.</w:t>
      </w:r>
      <w:br/>
    </w:p>
    <w:p>
      <w:pPr/>
      <w:r>
        <w:rPr>
          <w:b w:val="1"/>
          <w:bCs w:val="1"/>
        </w:rPr>
        <w:t xml:space="preserve">Petr Veselka (ANO), starosta Moravské Ostravy a Přívozu:</w:t>
      </w:r>
      <w:r>
        <w:rPr/>
        <w:t xml:space="preserve"> "Málokdo ví, že my máme tady výborný tým na Moravské Ostravě  a Přívozu, kteří skončili čtvrtí v této extralize. A byl to pro mě velký  zážitek. Sám jsem udělil Cenu starosty nejlepší gymnastce celého večera. Už třetím rokem podporuji různá mistroství v gymnastice  žen. A tentokrát pan Bučko, který je opravdu otcem veškerých těchto činností u  nás. A já jsem ho i ocenil na této akci, abych mu zdůraznil, že si vážím jeho  práce."</w:t>
      </w:r>
    </w:p>
    <w:p>
      <w:pPr/>
      <w:r>
        <w:rPr/>
        <w:t xml:space="preserve">Nedělní závody nakonec celkově ovládlo družstvo TJ Bohemians  Praha „A“, které si tím zajistilo postup do první ligy.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2026-01-27T10:14:10+01:00</dcterms:created>
  <dcterms:modified xsi:type="dcterms:W3CDTF">2026-01-27T10:14:10+01:00</dcterms:modified>
</cp:coreProperties>
</file>

<file path=docProps/custom.xml><?xml version="1.0" encoding="utf-8"?>
<Properties xmlns="http://schemas.openxmlformats.org/officeDocument/2006/custom-properties" xmlns:vt="http://schemas.openxmlformats.org/officeDocument/2006/docPropsVTypes"/>
</file>