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Helena Pešatová, starostka Frýdlantu nad Ostravicí, je mým dnešním hostem. Dobrý den, vítejte u nás ve studiu.</w:t>
      </w:r>
    </w:p>
    <w:p>
      <w:pPr/>
      <w:r>
        <w:rPr>
          <w:b w:val="1"/>
          <w:bCs w:val="1"/>
        </w:rPr>
        <w:t xml:space="preserve">Helena Pešatová (Pro Frýdlant), starostka Frýdlantu nad Ostravicí: </w:t>
      </w:r>
      <w:r>
        <w:rPr/>
        <w:t xml:space="preserve">Dobrý den.</w:t>
      </w:r>
    </w:p>
    <w:p>
      <w:pPr/>
      <w:r>
        <w:rPr>
          <w:b w:val="1"/>
          <w:bCs w:val="1"/>
        </w:rPr>
        <w:t xml:space="preserve">Renáta Eleonora Orlíková, TV Polar: </w:t>
      </w:r>
      <w:r>
        <w:rPr/>
        <w:t xml:space="preserve">Paní starostko, témat máme více, pojďme na ně a začněme tím nejdůležitějším. Rozpočet pro příští rok, který máte čerstvě schválený. V jakém rozsahu?</w:t>
      </w:r>
    </w:p>
    <w:p>
      <w:pPr/>
      <w:r>
        <w:rPr>
          <w:b w:val="1"/>
          <w:bCs w:val="1"/>
        </w:rPr>
        <w:t xml:space="preserve">Helena Pešatová (Pro Frýdlant), starostka Frýdlantu nad Ostravicí: </w:t>
      </w:r>
      <w:r>
        <w:rPr/>
        <w:t xml:space="preserve">Schvalovat rozpočet v současné době je trochu věštění z křišťálové koule. Vycházeli jsme z predikcí, které má Ministerstvo financí a shodli jsme se, že ta částka by mohla být ve výši 340 milionů korun. Jsou ještě do toho zahrnuty jiné příjmy, které jsme mohli získat, takže si myslíme, že ta částka bude adekvátní.</w:t>
      </w:r>
    </w:p>
    <w:p>
      <w:pPr/>
      <w:r>
        <w:rPr>
          <w:b w:val="1"/>
          <w:bCs w:val="1"/>
        </w:rPr>
        <w:t xml:space="preserve">Renáta Eleonora Orlíková, TV Polar: </w:t>
      </w:r>
      <w:r>
        <w:rPr/>
        <w:t xml:space="preserve">Můžeme z toho rozpočtu vytáhnout alespoň investice? Co chystáte na příští rok?</w:t>
      </w:r>
    </w:p>
    <w:p>
      <w:pPr/>
      <w:r>
        <w:rPr>
          <w:b w:val="1"/>
          <w:bCs w:val="1"/>
        </w:rPr>
        <w:t xml:space="preserve">Helena Pešatová (Pro Frýdlant), starostka Frýdlantu nad Ostravicí: </w:t>
      </w:r>
      <w:r>
        <w:rPr/>
        <w:t xml:space="preserve">Zastupitelstvo už v průběhu letošního roku schvalovalo záměry, čemu bychom se měli věnovat v následujících letech a máme přísliby na stavby různých objektů. Jedním z nich je výstavba nebo její pokračování ve Středisku sociálních služeb v kapli, která prošla první etapou rekonstrukce. Čekáme asi 17 milionovou investici, ale zatím je to příslib. Takových příslibů máme více, musíme nejdřív peníze nashromáždit, abychom pak s nimi mohli hospodařit. Nevíme, zda-li se nám vydaří všechny plánované akce, protože ještě nemáme schválenou žádost o dotaci. Uvidíme, jak to bude vypadat. V každém případě máme na příští rok v investičních záměrů budování chodníků na Lubně. Tam je jedna etapa připravena, získali jsme dotační finance stejně jako u chodníku na Novou Ves, ale tam ještě nemáme vybraného zhotovitele. Uvidíme, jak se nám v současné době podaří vysoutěžit zakázku. Věřme, že dobře. Jak jsem hovořila o té kapli, rádi bychom pokračovali i v úpravách kolem ní. Máme skoro za 5 milionů zpevněné plochy kolem tohoto zařízení. Nebo jsme už začali pracovat na rekonstrukci Mateřské školy v Lubně, to je velká investiční akce asi za 35 milionů korun.</w:t>
      </w:r>
    </w:p>
    <w:p>
      <w:pPr/>
      <w:r>
        <w:rPr>
          <w:b w:val="1"/>
          <w:bCs w:val="1"/>
        </w:rPr>
        <w:t xml:space="preserve">Renáta Eleonora Orlíková, TV Polar: </w:t>
      </w:r>
      <w:r>
        <w:rPr/>
        <w:t xml:space="preserve">Já se z roku 2024, který nás teprve čeká, vrátím do toho letošního roku. Čeho si nejvíc vážíte, co se Vám povedlo ve městě?</w:t>
      </w:r>
    </w:p>
    <w:p>
      <w:pPr/>
      <w:r>
        <w:rPr>
          <w:b w:val="1"/>
          <w:bCs w:val="1"/>
        </w:rPr>
        <w:t xml:space="preserve">Helena Pešatová (Pro Frýdlant), starostka Frýdlantu nad Ostravicí: </w:t>
      </w:r>
      <w:r>
        <w:rPr/>
        <w:t xml:space="preserve">My jsme ve městě investovali hlavně do našich školských zařízení, a to naše školské zařízení. Jedna je vlastně základní škola na náměstí TGM a tam jsme dokončili rekonstrukci školní kuchyně a jídelny. To jsme šli do toho z vlastních zdrojů. Tam ta investice byla skoro 40 milionů korun. Samé nové technologie, samozřejmě založené na úspoře energie a podobně. Tam je asi počítáno s těmi tisíci, pěti sty strávníky. A samozřejmě děti si potom, co zažily v loňském roce ta strava nebyla nic moc, tak si pochvalují a musím tam. Dávám si za úkol, že si tam musím sama zkusit, jak to jídlo tam chutná, ale věřím a slyšela jsem, že to je velice dobré a kvalitní, takže to byla největší investice. A dále jsme tam v té škole opravovali výměnu topení, dále pak další stavební úpravy třeba spočívaly v úpravě střechy a tak dál. Samozřejmě, že střecha, která tam je na tom pavilonu je velká, rozlehlá, takže tyhle ty další fáze nás čekají i v tom následujícím roce 24. Samozřejmě, dokončili jsme vodovod. Promiňte, dokončili jsme vodovod na Nové Dědině, Celých pět etap máme hotovo. Takže to je zas další takový velký počin z těch úkolů, co jsme chtěli udělat.</w:t>
      </w:r>
    </w:p>
    <w:p>
      <w:pPr/>
      <w:r>
        <w:rPr>
          <w:b w:val="1"/>
          <w:bCs w:val="1"/>
        </w:rPr>
        <w:t xml:space="preserve">Renáta Eleonora Orlíková, TV Polar: </w:t>
      </w:r>
      <w:r>
        <w:rPr/>
        <w:t xml:space="preserve">Pojďme k dalšímu tématu. Problematická silnice 1/56.</w:t>
      </w:r>
    </w:p>
    <w:p>
      <w:pPr/>
      <w:r>
        <w:rPr>
          <w:b w:val="1"/>
          <w:bCs w:val="1"/>
        </w:rPr>
        <w:t xml:space="preserve">Helena Pešatová (Pro Frýdlant), starostka Frýdlantu nad Ostravicí: </w:t>
      </w:r>
      <w:r>
        <w:rPr/>
        <w:t xml:space="preserve">To byl oříšek. Od roku 2015 se starostové obcí, které leží na komunikaci 1/56, např. Staré Hamry nebo Bílá Ostravice, marně potýkají s nadměrnou tranzitní nákladní dopravou nad 12 tun, která by v tomto horském úseku neměla co dělat. Teď v těchto sněhových podmínkách je velice obtížné regulovat dopravu, aby žádné kamiony neprojížděly, protože horské terény nejsou přizpůsobeny dopravě, která tam je. Navíc je tam zdroj pitné vody. Potřebovali jsme zajistit dvě věci, bezpečnost občanů a kvalitu vody z přehradní nádrže Šance, která zásobuje vodou přes šedesát obcí a měst nejenom na Frýdecko-Místecku, Ostravsku, Karvinsku, ale třeba i přilehlých částech Polska. Podařilo se mi společně se zástupci obcí zajistit, aby bylo vydáno tzv. Opatření obecné povahy, které na období od 1.12. do 31.3. příštího roku dopravními značkami zakáže vjezd tranzitů na komunikaci 1/56. Nedokázala bych to sama, ale stáli za mnou všichni. Nejenom starostové jmenovaných obcí, ale dalších víc než 50 statutárních zástupců celého Frýdecko-Místecka. Máme podporu Ministerstva životního prostředí, Ministerstva dopravy, Ministerstva zemědělství, Moravskoslezského kraje, což je velmi důležité, neboť ti tohle opatření vydali. Velký dík patří Policii ČR, neboť to byl hlavně jejich úderný materiál, který poskytli zajištění potřebné bezpečnosti. Pak Ředitelství silnic a dálnic, Moravskoslezské vodárny a kanalizace. Všichni včetně těch, kteří mají zájem o ochranu životního prostředí. Snad vydané Opatření obecné povahy budou řidiči respektovat a opravdu tam nebudou kamiony vjíždět.</w:t>
      </w:r>
    </w:p>
    <w:p>
      <w:pPr/>
      <w:r>
        <w:rPr>
          <w:b w:val="1"/>
          <w:bCs w:val="1"/>
        </w:rPr>
        <w:t xml:space="preserve">Renáta Eleonora Orlíková, TV Polar: </w:t>
      </w:r>
      <w:r>
        <w:rPr/>
        <w:t xml:space="preserve">To si přejeme i my, kteří tudy jezdíme a informujeme o problémech, které tam častokrát nastávají. Paní starostko, se strategickým plánem města, který tentokrát připravujete, jste se obrátila i na občany, ať Vám řeknou, co by si v obci nebo městě přáli.</w:t>
      </w:r>
    </w:p>
    <w:p>
      <w:pPr/>
      <w:r>
        <w:rPr>
          <w:b w:val="1"/>
          <w:bCs w:val="1"/>
        </w:rPr>
        <w:t xml:space="preserve">Helena Pešatová (Pro Frýdlant), starostka Frýdlantu nad Ostravicí: </w:t>
      </w:r>
      <w:r>
        <w:rPr/>
        <w:t xml:space="preserve">Když jsme ho tvořili před desíti lety, taky jsme se obraceli na občany. Z hlediska toho, jak to vidí vedení obce, radní, zastupitelé a vedoucí odboru, je zapotřebí vidět, jak to vidí každý občan, který má zájem o rozvoj tohoto území. Teď je ve Frýdlantských novinách, které vydáváme do každé domácnosti, příloha, kde každý, kdo má zájem se zúčastnit ankety, může písemně odpovídat na příslušné dotazy a vyplněné listy házet do připravených sběrných nádob k tomu určených. Nebo může zvolit elektronickou verzi. Budeme rádi za všechny podněty, protože je zapotřebí, abychom přihlíželi k tomu, že i na periferiích, kam naše oko nedohlédne, lidé něco potřebují.</w:t>
      </w:r>
    </w:p>
    <w:p>
      <w:pPr/>
      <w:r>
        <w:rPr>
          <w:b w:val="1"/>
          <w:bCs w:val="1"/>
        </w:rPr>
        <w:t xml:space="preserve">Renáta Eleonora Orlíková, TV Polar: </w:t>
      </w:r>
      <w:r>
        <w:rPr/>
        <w:t xml:space="preserve">A co třeba očekáváte? Jaké podněty to mohou být?</w:t>
      </w:r>
    </w:p>
    <w:p>
      <w:pPr/>
      <w:r>
        <w:rPr>
          <w:b w:val="1"/>
          <w:bCs w:val="1"/>
        </w:rPr>
        <w:t xml:space="preserve">Helena Pešatová (Pro Frýdlant), starostka Frýdlantu nad Ostravicí: </w:t>
      </w:r>
      <w:r>
        <w:rPr/>
        <w:t xml:space="preserve">Myslím si, že tam budou informace týkající se další stavby chodníků. Někde jsou lokality, které ještě nemají vodovod, kanalizaci. Vím, že asi tam tyto podněty budou, nicméně skutečná realizace těchto staveb není vždy jednoduchá. Co se týče infrastruktury, vodovodů a kanalizací, je velice nákladné táhnout vodovodní nebo i kanalizační řady do míst, kde je velmi malý počet obyvatel a jsou to nákladné stavby. Snažíme se postihnout veškeré oblasti života v obci, jak od kultury, sportu, tak i materiálně technickou základnu.</w:t>
      </w:r>
    </w:p>
    <w:p>
      <w:pPr/>
      <w:r>
        <w:rPr>
          <w:b w:val="1"/>
          <w:bCs w:val="1"/>
        </w:rPr>
        <w:t xml:space="preserve">Renáta Eleonora Orlíková, TV Polar: </w:t>
      </w:r>
      <w:r>
        <w:rPr/>
        <w:t xml:space="preserve">Pojďme se ještě na chvíli zastavit u Střediska sociálních služeb. Vy jste mi prozradila, že během roku do něj hodně investujete a snažíte se pomoc seniorům, aby se jim tam dobře žilo.</w:t>
      </w:r>
    </w:p>
    <w:p>
      <w:pPr/>
      <w:r>
        <w:rPr>
          <w:b w:val="1"/>
          <w:bCs w:val="1"/>
        </w:rPr>
        <w:t xml:space="preserve">Helena Pešatová (Pro Frýdlant), starostka Frýdlantu nad Ostravicí: </w:t>
      </w:r>
      <w:r>
        <w:rPr/>
        <w:t xml:space="preserve">Samozřejmě. Objekt, který jsme získali od Milosrdných sester  sv. Karla Boromejského, přešel na stát, takže všechny pozemky už jsou v našem majetku a my deset let budujeme, rekonstruujeme celou budovu a teď došlo i na kapli. Máme za sebou první etapu rekonstrukce kaple, kde pomocí sbírky, do které se zapojili sami lidé, byl vybaven presbytář. Lidé, kteří něčím přispěli, se mohou přijít podívat, jak to teď vypadá. Zapojujeme se do další etapy, máme podanou žádost, ale ještě nevíme, zda budeme úspěšní nebo ne. Je to z nějakého přeshraničního projektu se Slovenskem. Jde o výmalbu kaple z hlediska fresek, které by se měly rekonstruovat. Uvidíme, zda budeme vybráni. Rozpočet je stanovat asi na 17 milionů včetně vitrážových oken a dveří, které tam jsou. Uvidíme, jak se nám bude dařit.</w:t>
      </w:r>
    </w:p>
    <w:p>
      <w:pPr/>
      <w:r>
        <w:rPr>
          <w:b w:val="1"/>
          <w:bCs w:val="1"/>
        </w:rPr>
        <w:t xml:space="preserve">Renáta Eleonora Orlíková, TV Polar: </w:t>
      </w:r>
      <w:r>
        <w:rPr/>
        <w:t xml:space="preserve">V krátkosti, jak budou vypadat Vánoce ve Frýdlantě?</w:t>
      </w:r>
    </w:p>
    <w:p>
      <w:pPr/>
      <w:r>
        <w:rPr>
          <w:b w:val="1"/>
          <w:bCs w:val="1"/>
        </w:rPr>
        <w:t xml:space="preserve">Helena Pešatová (Pro Frýdlant), starostka Frýdlantu nad Ostravicí: </w:t>
      </w:r>
      <w:r>
        <w:rPr/>
        <w:t xml:space="preserve">Vánoce začaly už před adventem, protože některé spolky to už nevydržely a začaly s výstavou, s tradičními betlémy a přípravou na advent. Minulý týden jsme rozsvítili vánoční stromeček, jako všude jinde prvního prosince, s koledami, dětmi a koncertem. Nádherné prostředí, protože nám hustě chumelilo. Až do Vánoc, i dokonce mezi svátky, budou probíhat různá kulturní vystoupení, koncerty a besídky. Kdo se bude chtít něčeho zúčastnit, z občanů Frýdlantu nebo i okolí, určitě tu příležitost najdou. Já jim přeju hodně síly, hodně zdraví, radosti a ať si užijí Vánoce. Ony budou příští rok znovu a je třeba, abychom si odpočinuli přes svátky a načerpali hodně sil.</w:t>
      </w:r>
    </w:p>
    <w:p>
      <w:pPr/>
      <w:r>
        <w:rPr>
          <w:b w:val="1"/>
          <w:bCs w:val="1"/>
        </w:rPr>
        <w:t xml:space="preserve">Renáta Eleonora Orlíková, TV Polar: </w:t>
      </w:r>
      <w:r>
        <w:rPr/>
        <w:t xml:space="preserve">Krásná tečka na závěr. Děkuji Vám za rozhovor.</w:t>
      </w:r>
    </w:p>
    <w:p>
      <w:pPr/>
      <w:r>
        <w:rPr>
          <w:b w:val="1"/>
          <w:bCs w:val="1"/>
        </w:rPr>
        <w:t xml:space="preserve">Helena Pešatová (Pro Frýdlant), starostka Frýdlantu nad Ostravicí: </w:t>
      </w:r>
      <w:r>
        <w:rPr/>
        <w:t xml:space="preserve">Já taky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2026-04-18T03:05:48+02:00</dcterms:created>
  <dcterms:modified xsi:type="dcterms:W3CDTF">2026-04-18T03:05:48+02:00</dcterms:modified>
</cp:coreProperties>
</file>

<file path=docProps/custom.xml><?xml version="1.0" encoding="utf-8"?>
<Properties xmlns="http://schemas.openxmlformats.org/officeDocument/2006/custom-properties" xmlns:vt="http://schemas.openxmlformats.org/officeDocument/2006/docPropsVTypes"/>
</file>