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koupí životické sady</w:t>
      </w:r>
    </w:p>
    <w:p>
      <w:pPr/>
      <w:r>
        <w:rPr>
          <w:b w:val="1"/>
          <w:bCs w:val="1"/>
        </w:rPr>
        <w:t xml:space="preserve">Havířov vyčlenil z rozpočtu na příští rok přes 670 tisíc korun na investice. Zastupitelé rovněž schválili, že se město stane novým vlastníkem životických sadů.</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Část opozice rozpočet nepodpořila.</w:t>
      </w:r>
    </w:p>
    <w:p>
      <w:pPr/>
      <w:r>
        <w:rPr>
          <w:b w:val="1"/>
          <w:bCs w:val="1"/>
        </w:rPr>
        <w:t xml:space="preserve">Martin Cyž (Havířov Sobě), zastupitel: </w:t>
      </w:r>
      <w:r>
        <w:rPr/>
        <w:t xml:space="preserve">“Nesoulad vidím hlavně v tom, že my jako Havířov sobě vidíme, že rozpočet stále není proinvestiční. Město si bere 200 milionový úvěr na to, aby dokrylo některé financování v rámci kapitálového rozpočtu. Druhá věc je ta, že letos se jim ani nepodařilo naplnit rozpočet roku 2023."</w:t>
      </w:r>
    </w:p>
    <w:p>
      <w:pPr/>
      <w:r>
        <w:rPr>
          <w:b w:val="1"/>
          <w:bCs w:val="1"/>
        </w:rPr>
        <w:t xml:space="preserve">Ondřej Baránek (ANO), náměstek primátora: </w:t>
      </w:r>
      <w:r>
        <w:rPr/>
        <w:t xml:space="preserve">"To, že to není proinvestiční rozpočet, jak slyšíme hlasy opozice, já vyvracím touto jednoduchou tabulkou, kde je vidět, že oproti roku 2016, kde jsme investovali 213 milionů korun, kdežto letos 673 milionů korun.250 milionů korun půjde do oprav bytů, 150 milionů na sanace domů, které potřebují opravit."</w:t>
      </w:r>
    </w:p>
    <w:p>
      <w:pPr/>
      <w:r>
        <w:rPr/>
        <w:t xml:space="preserve">Zastupitelé také schválili, že Havířov se stane novým vlastníkem životických sadů.</w:t>
      </w:r>
      <w:br/>
    </w:p>
    <w:p>
      <w:pPr/>
      <w:r>
        <w:rPr>
          <w:b w:val="1"/>
          <w:bCs w:val="1"/>
        </w:rPr>
        <w:t xml:space="preserve">Josef Bělica (ANO), primátor Havířova: </w:t>
      </w:r>
      <w:r>
        <w:rPr/>
        <w:t xml:space="preserve">"Jak všichni ví, Havířov rozvojové lokality nemá a nevlastní a z tohoto titulu je to pro nás strategická záležitost  Ale tam jsou ještě další pozemky, které má právě ta firma v pronájmu od pozemkového fondu a když se budeme o ty pozemky starat, tak je velká šance, že se k těm pozemkům mohli do budoucna dostat." </w:t>
      </w:r>
    </w:p>
    <w:p>
      <w:pPr/>
      <w:r>
        <w:rPr/>
        <w:t xml:space="preserve">Za odkup podílů ve firmách životických sadů radnice zaplatí 40 milionů korun. </w:t>
      </w:r>
    </w:p>
    <w:p>
      <w:pPr/>
      <w:r>
        <w:rPr/>
        <w:t xml:space="preserve">---</w:t>
      </w:r>
    </w:p>
    <w:p>
      <w:pPr>
        <w:pStyle w:val="Heading1"/>
      </w:pPr>
      <w:r>
        <w:rPr>
          <w:sz w:val="36"/>
          <w:szCs w:val="36"/>
        </w:rPr>
        <w:t xml:space="preserve">Studenti z karvinského gymnázia poprvé darovali krev</w:t>
      </w:r>
    </w:p>
    <w:p>
      <w:pPr/>
      <w:r>
        <w:rPr>
          <w:b w:val="1"/>
          <w:bCs w:val="1"/>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b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 </w:t>
      </w:r>
    </w:p>
    <w:p>
      <w:pPr/>
      <w:r>
        <w:rPr/>
        <w:t xml:space="preserve">---</w:t>
      </w:r>
    </w:p>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t xml:space="preserve"> </w:t>
      </w:r>
    </w:p>
    <w:p>
      <w:pPr/>
      <w:r>
        <w:rPr>
          <w:b w:val="1"/>
          <w:bCs w:val="1"/>
        </w:rPr>
        <w:t xml:space="preserve">Dominika Kulašová,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w:t>
      </w:r>
    </w:p>
    <w:p>
      <w:pPr/>
      <w:r>
        <w:rPr/>
        <w:t xml:space="preserve"> </w:t>
      </w:r>
    </w:p>
    <w:p>
      <w:pPr/>
      <w:r>
        <w:rPr>
          <w:b w:val="1"/>
          <w:bCs w:val="1"/>
        </w:rPr>
        <w:t xml:space="preserve">Anketa, účastníci akce: </w:t>
      </w:r>
      <w:r>
        <w:rPr/>
        <w:t xml:space="preserve">„Jo, dobrý, jezdí se na něm dobře..“</w:t>
      </w:r>
    </w:p>
    <w:p>
      <w:pPr/>
      <w:r>
        <w:rPr/>
        <w:t xml:space="preserve"> </w:t>
      </w:r>
    </w:p>
    <w:p>
      <w:pPr/>
      <w:r>
        <w:rPr/>
        <w:t xml:space="preserve">„Dobře, já bruslím od 7 let a to jsou moje.“</w:t>
      </w:r>
    </w:p>
    <w:p>
      <w:pPr/>
      <w:r>
        <w:rPr/>
        <w:t xml:space="preserve"> Nejlepším způsobem seznámení se s bruslením jsou hry a zábavy, které SVČ na ledě připravilo.</w:t>
      </w:r>
    </w:p>
    <w:p>
      <w:pPr/>
      <w:r>
        <w:rPr/>
        <w:t xml:space="preserve"> </w:t>
      </w:r>
    </w:p>
    <w:p>
      <w:pPr/>
      <w:r>
        <w:rPr>
          <w:b w:val="1"/>
          <w:bCs w:val="1"/>
        </w:rPr>
        <w:t xml:space="preserve">Dominika Kulašová,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 Tam je důležité, aby si tek nějak zkusili na ledě pohybovat a aby zvládli nějak spolupráci mezi sebou.“</w:t>
      </w:r>
    </w:p>
    <w:p>
      <w:pPr/>
      <w:r>
        <w:rPr/>
        <w:t xml:space="preserve"> Přestože brusle je možné si na náměstí i zapůjčit, pořadatelé mysleli i na ty nebruslící.</w:t>
      </w:r>
    </w:p>
    <w:p>
      <w:pPr/>
      <w:r>
        <w:rPr/>
        <w:t xml:space="preserve"> </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p>
      <w:pPr>
        <w:pStyle w:val="Heading1"/>
      </w:pPr>
      <w:r>
        <w:rPr>
          <w:sz w:val="36"/>
          <w:szCs w:val="36"/>
        </w:rPr>
        <w:t xml:space="preserve">Zlatý konec roku pro novojičínský taneční pár</w:t>
      </w:r>
    </w:p>
    <w:p>
      <w:pPr/>
      <w:r>
        <w:rPr>
          <w:b w:val="1"/>
          <w:bCs w:val="1"/>
        </w:rPr>
        <w:t xml:space="preserve">Úspěšný konec roku prožívá Novojičíňačka Petra Saksa Pístecká. Se svým tanečním partnerem získali titul mistrů České republiky v latinskoamerických tancích. A spokojeni se vrátili i z mistrovství světa.</w:t>
      </w:r>
    </w:p>
    <w:p>
      <w:pPr/>
      <w:r>
        <w:rPr/>
        <w:t xml:space="preserve">Petra Saksa Pístecká z Nového Jičína a Petr Kalina z Frenštátu pod Radhoštěm vytvořili taneční pát před dvěma lety, tančit chtěli především pro radost. Pak vyhráli taneční ligu v České republice a letos ke konci roku přišla další výzva - mistrovství světa v latinskoamerických tancích v seniorské kategorii, kde skončili 19., a následně zlatá z  republikového šampionátu.</w:t>
      </w:r>
    </w:p>
    <w:p>
      <w:pPr/>
      <w:r>
        <w:rPr>
          <w:b w:val="1"/>
          <w:bCs w:val="1"/>
        </w:rPr>
        <w:t xml:space="preserve">Petra Saksa Pístecká,</w:t>
      </w:r>
      <w:r>
        <w:rPr>
          <w:b w:val="1"/>
          <w:bCs w:val="1"/>
        </w:rPr>
        <w:t xml:space="preserve">tanečnice: </w:t>
      </w:r>
      <w:r>
        <w:rPr/>
        <w:t xml:space="preserve">“Jsem obrovsky šťastná, neskutečně šťastná. Musím říct, že to byl pro mně obrovsky náročný rok. Jednak se i narodil syn a potom mi praskla ploténka a měla jsem obrovské problémy se zády. Takže opravdu mnohdy se člověk směje a myslíte si, že je to všechno jednoduché, ale je za tím těžká dřina a spousta práce.”</w:t>
      </w:r>
    </w:p>
    <w:p>
      <w:pPr/>
      <w:r>
        <w:rPr/>
        <w:t xml:space="preserve">Zatímco Petra si už s předchozím partnerem titul mistryně České republiky vytančila a vystoupala na 5. místo ve světovém žebříčku taneční ligy, pro Petra jsou to v této úrovni prvotní zážitky a  motivace, jít dál. </w:t>
      </w:r>
    </w:p>
    <w:p>
      <w:pPr/>
      <w:r>
        <w:rPr>
          <w:b w:val="1"/>
          <w:bCs w:val="1"/>
        </w:rPr>
        <w:t xml:space="preserve">Petr Kalina, tanečník: </w:t>
      </w:r>
      <w:r>
        <w:rPr/>
        <w:t xml:space="preserve">“Je to můj splněný klukovský sen. V okamžiku, když jsme stáli s naší vlajkou ve špalíru se všema ostatníma reprezentacema, tak jsem si uvědomil, čeho se mám šanci zúčastnit a byla to pro mě obrovská výzva. Takže to byla skvělá zkušenost, jsem nadšený a s výsledkem jsem spokojený, protože to bylo více, než jsem očekával.”</w:t>
      </w:r>
    </w:p>
    <w:p>
      <w:pPr/>
      <w:r>
        <w:rPr/>
        <w:t xml:space="preserve">Příští rok se mistrovství světa koná už na jaře. Petra a Petr tak trénují dál</w:t>
      </w:r>
      <w:b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w:t>
      </w:r>
      <w:b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w:t>
      </w:r>
      <w:b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w:t>
      </w:r>
      <w:b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2026-01-26T10:11:14+01:00</dcterms:created>
  <dcterms:modified xsi:type="dcterms:W3CDTF">2026-01-26T10:11:14+01:00</dcterms:modified>
</cp:coreProperties>
</file>

<file path=docProps/custom.xml><?xml version="1.0" encoding="utf-8"?>
<Properties xmlns="http://schemas.openxmlformats.org/officeDocument/2006/custom-properties" xmlns:vt="http://schemas.openxmlformats.org/officeDocument/2006/docPropsVTypes"/>
</file>