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Podpisem smlouvy Slezský FC Opava změnil majitele</w:t>
      </w:r>
    </w:p>
    <w:p>
      <w:pPr/>
      <w:r>
        <w:rPr>
          <w:b w:val="1"/>
          <w:bCs w:val="1"/>
        </w:rPr>
        <w:t xml:space="preserve">Fotbalový klub Slezský FC Opava už nepatří městu. Podpisem smlouvy o prodeji druholigový klub přešel do rukou nového majitele, kterým se stala slovenská společnost A.I.K. podnikatele Andreje Krajíčka.</w:t>
      </w:r>
    </w:p>
    <w:p>
      <w:pPr/>
      <w:r>
        <w:rPr/>
        <w:t xml:space="preserve">Fotbalisty Opavy čekají lepší zítřky. Nový majitel, který klub podporuje z pozice hlavního partnera od roku 2022, by ho chtěl vrátit do 1. ligy, kde hrál naposledy v letech 2018 až 2021.</w:t>
      </w:r>
    </w:p>
    <w:p>
      <w:pPr/>
      <w:r>
        <w:rPr>
          <w:b w:val="1"/>
          <w:bCs w:val="1"/>
        </w:rPr>
        <w:t xml:space="preserve">Tomáš N</w:t>
      </w:r>
      <w:r>
        <w:rPr>
          <w:b w:val="1"/>
          <w:bCs w:val="1"/>
        </w:rPr>
        <w:t xml:space="preserve">avrátil (ANO), primátor Opavy: </w:t>
      </w:r>
      <w:r>
        <w:rPr/>
        <w:t xml:space="preserve">“Byl to dlouhodobý záměr města a hledali jsme adekvátního partnera který by do toho vstoupil , nebo by klub odkoupil, což se povedlo. Jsem za to strašně rád. Samozřejmě nekončí tím naše spolupráce města. My budeme pomáhat, máme společný zájem, aby klub opět hrál 1. ligu a budeme se na tom podílet také provozně, takže pro město Opava je to velká výhra a moc jsme rádi, že nový majitel má zájem tento sport rozvíjet a pomáhat mu tady v Opavě.”</w:t>
      </w:r>
    </w:p>
    <w:p>
      <w:pPr/>
      <w:r>
        <w:rPr>
          <w:b w:val="1"/>
          <w:bCs w:val="1"/>
        </w:rPr>
        <w:t xml:space="preserve">Andrej Krajíček, nový m</w:t>
      </w:r>
      <w:r>
        <w:rPr>
          <w:b w:val="1"/>
          <w:bCs w:val="1"/>
        </w:rPr>
        <w:t xml:space="preserve">ajitel SFC Op</w:t>
      </w:r>
      <w:r>
        <w:rPr>
          <w:b w:val="1"/>
          <w:bCs w:val="1"/>
        </w:rPr>
        <w:t xml:space="preserve">ava: </w:t>
      </w:r>
      <w:r>
        <w:rPr/>
        <w:t xml:space="preserve">“Samozřejmě chceme to pozdvihnout výš a výš. Určitě chceme, aby byl klub úspěšný, aby pokračoval dál, je tu velká základna fanoušků, byli jsme i na schůzce s fanoušky, kteří mi dali podporu, takže jsem rád za to a uvidíme, co bude dál.”</w:t>
      </w:r>
    </w:p>
    <w:p>
      <w:pPr/>
      <w:r>
        <w:rPr/>
        <w:t xml:space="preserve">Značka Slezského fotbalového klubu zůstává městu, což byla jedna z podmínek při prodeji klubu. </w:t>
      </w:r>
    </w:p>
    <w:p>
      <w:pPr/>
      <w:r>
        <w:rPr>
          <w:b w:val="1"/>
          <w:bCs w:val="1"/>
        </w:rPr>
        <w:t xml:space="preserve">Tomáš N</w:t>
      </w:r>
      <w:r>
        <w:rPr>
          <w:b w:val="1"/>
          <w:bCs w:val="1"/>
        </w:rPr>
        <w:t xml:space="preserve">avrátil (ANO), primátor Opavy:</w:t>
      </w:r>
      <w:r>
        <w:rPr/>
        <w:t xml:space="preserve"> “Klub byl prodán za 0, vlastně za jednu korunu a je tam podmínka toho, že se městu vrací půjčka, která byla 10 milionů korun a dvakrát po 10 milionech korun půjdou peníze do provozu klubu. Takže celkově částka 30 milionů korun.”</w:t>
      </w:r>
    </w:p>
    <w:p>
      <w:pPr/>
      <w:r>
        <w:rPr/>
        <w:t xml:space="preserve">Město bude i nadále klubu poskytovat peněžité plnění ve výši 1,8 milionu korun a zajišťovat bude i provoz, údržbu hřiště, stadionu a sportovišť pro mládež a platby za energie s výjimkou vyhřívání trávníku a osvětlení hřiště.</w:t>
      </w:r>
    </w:p>
    <w:p>
      <w:pPr/>
      <w:r>
        <w:rPr/>
        <w:t xml:space="preserve">---</w:t>
      </w:r>
    </w:p>
    <w:p>
      <w:pPr>
        <w:pStyle w:val="Heading1"/>
      </w:pPr>
      <w:r>
        <w:rPr>
          <w:sz w:val="36"/>
          <w:szCs w:val="36"/>
        </w:rPr>
        <w:t xml:space="preserve">Opava letos slaví 800 let od první písemné zmínky</w:t>
      </w:r>
    </w:p>
    <w:p>
      <w:pPr/>
      <w:r>
        <w:rPr>
          <w:b w:val="1"/>
          <w:bCs w:val="1"/>
        </w:rPr>
        <w:t xml:space="preserve">Opava si letos připomíná 800 let od první dochované zmínky o městě. Jde o dekret českého krále Přemysla Otakara I. z roku 1224, který Opavě potvrzuje městská privilegia. Letošní rok se tak ponese v duchu oslav.</w:t>
      </w:r>
    </w:p>
    <w:p>
      <w:pPr/>
      <w:r>
        <w:rPr/>
        <w:t xml:space="preserve">Opava bude letos celý rok slavit. Jedno z nejstarších měst v Česku, kterému se právem říká perla Slezska, si připomene 800 let od první písemné zmínky mnoha akcemi různých žánrů ať už kulturních, sportovních, nebo společenských. </w:t>
      </w:r>
    </w:p>
    <w:p>
      <w:pPr/>
      <w:r>
        <w:rPr>
          <w:b w:val="1"/>
          <w:bCs w:val="1"/>
        </w:rPr>
        <w:t xml:space="preserve">Tomáš Navrátil </w:t>
      </w:r>
      <w:r>
        <w:rPr>
          <w:b w:val="1"/>
          <w:bCs w:val="1"/>
        </w:rPr>
        <w:t xml:space="preserve">(ANO)</w:t>
      </w:r>
      <w:r>
        <w:rPr>
          <w:b w:val="1"/>
          <w:bCs w:val="1"/>
        </w:rPr>
        <w:t xml:space="preserve">, primátor Opavy: </w:t>
      </w:r>
      <w:r>
        <w:rPr/>
        <w:t xml:space="preserve">“Budeme mít krásné koncerty, které budou v květnu, ať to jsou větší skupiny nebo jednotliví interpreti a budeme mít například historický průvod městem, což chceme zobrazit celou historii města a spolupracujeme s našimi organizacemi, zapojuje se Opavská kulturní organizace, Slezské muzeum, Slezské divadlo, Středisko volného času, naše školy. To bude velké a mám z toho velkou radost, že nám takto pomůžou. Věřím, že si každý najde to své v čem se najde a co se mu bude líbit a odnese si z toho něco pěkného.”</w:t>
      </w:r>
    </w:p>
    <w:p>
      <w:pPr/>
      <w:r>
        <w:rPr/>
        <w:t xml:space="preserve">Původ městem vyjde 24. května z Dolního náměstí do Městských sadů, kde bude připraven pestrý dvoudenní program s názvem Opava slaví FEST. Nabídne mimo jiné dvě stage, jednu v Městských sadech a druhou u Stříbrného jezera, kde vystoupí mimo jiné kapely Kryštof, Čechomor, Jelen, Buty, nebo Majk Spirit, Lenny a Pokáč. Do historického průvodu se zájemci stále mohou hlásit. </w:t>
      </w:r>
    </w:p>
    <w:p>
      <w:pPr/>
      <w:r>
        <w:rPr>
          <w:b w:val="1"/>
          <w:bCs w:val="1"/>
        </w:rPr>
        <w:t xml:space="preserve">Jana Foltysová, vedoucí odboru kanceláře primátora: </w:t>
      </w:r>
      <w:r>
        <w:rPr/>
        <w:t xml:space="preserve">“Budeme rádi, když se zapojí třeba i firmy. Už máme informace, že některé přemýšlí nad různými alegorickými vozy a podobně. Budeme rádi za jakoukoliv prezentaci, která vystihne Opavu jako takovou, ty lidi, kteří tady jsou, kteří mají co předvést. Kromě toho chystáme o 14 dnů později, 8.6., zase v Městských sadech Sportovní den a tam bychom chtěli aktivně zapojit veřejnost do vyzkoušení si různých sportovních věcí, prezentaci sportovních klubů, nebo plánujeme i soutěže, třeba běh na 800 m a podobně.”</w:t>
      </w:r>
    </w:p>
    <w:p>
      <w:pPr/>
      <w:r>
        <w:rPr/>
        <w:t xml:space="preserve">Chystá se také videomapping promítaný na fasádu památkově chráněného obchodního domu Breda a unikátní světelná stezka Zahrada světla. </w:t>
      </w:r>
    </w:p>
    <w:p>
      <w:pPr/>
      <w:r>
        <w:rPr>
          <w:b w:val="1"/>
          <w:bCs w:val="1"/>
        </w:rPr>
        <w:t xml:space="preserve">Jana Foltysová, vedoucí odboru kanceláře primátora: </w:t>
      </w:r>
      <w:r>
        <w:rPr/>
        <w:t xml:space="preserve">“Ta světelná stezka by měla být u muzea a ve Smetanových sadech a půjde o umělecké světelné instalace. Chystáme i spoustu propagačních předmětů. Lidé si budou moci zakoupit třeba stříbrné nebo tombakové medaile. Chystáme propagační předměty s logem, které už lidé  mohli vidět třeba v Hlásce a budeme dělat i velkou kampaň, aby si lidé na to logo zvykli a aby věděli, že to co bude  prezentováno s tímto logem, tak se oslav týká.”</w:t>
      </w:r>
    </w:p>
    <w:p>
      <w:pPr/>
      <w:r>
        <w:rPr/>
        <w:t xml:space="preserve">Veškeré propagační předměty bude spojovat motiv perel. </w:t>
      </w:r>
    </w:p>
    <w:p>
      <w:pPr/>
      <w:r>
        <w:rPr/>
        <w:t xml:space="preserve">---</w:t>
      </w:r>
    </w:p>
    <w:p>
      <w:pPr>
        <w:pStyle w:val="Heading1"/>
      </w:pPr>
      <w:r>
        <w:rPr>
          <w:sz w:val="36"/>
          <w:szCs w:val="36"/>
        </w:rPr>
        <w:t xml:space="preserve">Do ulic Opavy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poputuje na pomoc lidem v nouzi.</w:t>
      </w:r>
    </w:p>
    <w:p>
      <w:pPr/>
      <w:r>
        <w:rPr/>
        <w:t xml:space="preserve">S Tříkrálovou sbírkou už od roku 2017 pomáhá charitě. Základní a Praktická škola Slezského odboje v Opavě. Byl to nápad dětí oboru středního vzdělávání, které po škole samy využívají jejich služeb. </w:t>
      </w:r>
    </w:p>
    <w:p>
      <w:pPr/>
      <w:r>
        <w:rPr>
          <w:b w:val="1"/>
          <w:bCs w:val="1"/>
        </w:rPr>
        <w:t xml:space="preserve">Jana Silná, učitelka, ZŠ a Praktická škola Slezského odboje 5: </w:t>
      </w:r>
      <w:r>
        <w:rPr/>
        <w:t xml:space="preserve">“Část sbírky putuje do rehabilitační dílny Radost, kterou spravuje Charita Opava a je tam asi 5 chráněných dílen, kam děti, když u nás ukončí studium na tom středním oboru vzdělávání, mohou jít do práce, mohou se zapojit do pracovního procesu, protože některé jsou velmi šikovné, tak je fajn, že mají ten pocit, že taky můžou něco udělat pro tu společnost.”</w:t>
      </w:r>
    </w:p>
    <w:p>
      <w:pPr/>
      <w:r>
        <w:rPr/>
        <w:t xml:space="preserve">Zatímco zpočátku děti koledovaly pouze ve škole, teď už docházejí i do domovů důchodců a denních stacionářů. </w:t>
      </w:r>
    </w:p>
    <w:p>
      <w:pPr/>
      <w:r>
        <w:rPr>
          <w:b w:val="1"/>
          <w:bCs w:val="1"/>
        </w:rPr>
        <w:t xml:space="preserve">Jana Silná, učitelka, ZŠ a Praktická škola Slezského odboje 5:</w:t>
      </w:r>
      <w:r>
        <w:rPr/>
        <w:t xml:space="preserve"> “Ráno už jsme koledovali v domově seniorů Bílá Opava, zítra budeme koledovat v denním stacionáři Sírius, odkud také vozí děti do rehabilitačních tříd a protože část těch dětí přechází k nám ze ZŠ Dostojevského, je to ZŠ pro tělesně postižené, takže tyto děti se rozhodly, že by chtěly koledovat taky paním učitelkám a pánům učitelům, takže se ve čtvrtek vrátíme k nim zpátky do školy.”</w:t>
      </w:r>
    </w:p>
    <w:p>
      <w:pPr/>
      <w:r>
        <w:rPr/>
        <w:t xml:space="preserve">Koledovat chodí vždy jedna skupina nejstarších děti ve věku 18 až 20 let </w:t>
      </w:r>
    </w:p>
    <w:p>
      <w:pPr/>
      <w:r>
        <w:rPr>
          <w:b w:val="1"/>
          <w:bCs w:val="1"/>
        </w:rPr>
        <w:t xml:space="preserve">Jana Silná, učitelka, ZŠ a Praktická škola Slezského odboje 5:</w:t>
      </w:r>
      <w:r>
        <w:rPr/>
        <w:t xml:space="preserve"> “Za jeden den je toho docela hodně. Obejdeme 16 tříd, které máme tady ve škole, to je nejpočetnější skupina a zbytek, dneska jsme asi hodinu koledovali právě v domově seniorů. Některé babičky přišly do jídelny a některé jsme obcházeli na pokojích, což bylo velmi hezké a je to takové propojení mladé a starší generace.”</w:t>
      </w:r>
    </w:p>
    <w:p>
      <w:pPr/>
      <w:r>
        <w:rPr/>
        <w:t xml:space="preserve">Na koledování ve škole se v rámci tříkrálového týdne připravují všechny děti. </w:t>
      </w:r>
    </w:p>
    <w:p>
      <w:pPr/>
      <w:r>
        <w:rPr>
          <w:b w:val="1"/>
          <w:bCs w:val="1"/>
        </w:rPr>
        <w:t xml:space="preserve">Zuzana Kupcová, učitelka, ZŠ a Praktická škola Slezského odboje 5: </w:t>
      </w:r>
      <w:r>
        <w:rPr/>
        <w:t xml:space="preserve">“My jsme v rámci Tříkrálové sbírky už chystali s dětma, aby byly namotivované, aby si přinesly nějaké penízky, aby to i rodiče věděli, no a dneska vyrábíme. Děláme si korunky, vysvětlujeme si ta písmenka K, M, B, děti mají omalovánky, bludiště, koruny. V rámci i matematiky to děláme, počítáme, protože my teď počítáme do sedmi, takže můžeme počítat kolik je těch korun, využíváme to i v české jazyce, ve čtení, ale taky ve zpěvu, protože jsme se museli tu písničku naučit.”</w:t>
      </w:r>
    </w:p>
    <w:p>
      <w:pPr/>
      <w:r>
        <w:rPr>
          <w:b w:val="1"/>
          <w:bCs w:val="1"/>
        </w:rPr>
        <w:t xml:space="preserve">anketa: žáci, ZŠ a Praktická škola Slezského odboje 5: </w:t>
      </w:r>
      <w:r>
        <w:rPr/>
        <w:t xml:space="preserve">“Sama jsem si vyrobila korunku, moc mě bavila ta výroba. Dostala jsem cukr.”</w:t>
      </w:r>
    </w:p>
    <w:p>
      <w:pPr/>
      <w:r>
        <w:rPr/>
        <w:t xml:space="preserve">“Vyrobila jsem si korunku. Moc mě to bavilo.”</w:t>
      </w:r>
    </w:p>
    <w:p>
      <w:pPr/>
      <w:r>
        <w:rPr/>
        <w:t xml:space="preserve">“Vyrobil jsem sám korunku.”</w:t>
      </w:r>
    </w:p>
    <w:p>
      <w:pPr/>
      <w:r>
        <w:rPr/>
        <w:t xml:space="preserve">Co se týká koledníků charity, tak po Opavě a okolí chodí od domu k domu na 380 skupinek. Každoročně nevynechají ani radnici. </w:t>
      </w:r>
    </w:p>
    <w:p>
      <w:pPr/>
      <w:r>
        <w:rPr>
          <w:b w:val="1"/>
          <w:bCs w:val="1"/>
        </w:rPr>
        <w:t xml:space="preserve">Tomáš Navrátil, primátor Opavy: </w:t>
      </w:r>
      <w:r>
        <w:rPr/>
        <w:t xml:space="preserve">“Tříkrálová sbírka samozřejmě je charitativní akce, jsme za ni každý rok strašně rádi, dnes nás tři králové navštívili, dostali jsme požehnání tady Hlásky, mohli jsme přispět na Tříkrálovou sbírku, takže samozřejmě na charitativní účely. Jsme rádi, že se tyto akce dělají.”</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w:t>
      </w:r>
      <w:r>
        <w:rPr/>
        <w:t xml:space="preserve"> “Dalším záměrem je podpora chráněného bydlení, protože poskytujeme chráněné bydlení lidem s mentálním postižením, lidem zrakově postiženým a lidem s psychickým onemocněním.”</w:t>
      </w:r>
    </w:p>
    <w:p>
      <w:pPr/>
      <w:r>
        <w:rPr/>
        <w:t xml:space="preserve">V minulém ročníku se na Opavsku podařilo v rámci Tříkrálové sbírky vybrat bezmála 2 miliony 800 tisíc korun, to je o zhruba 800 tisíc korun více než v roce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2026-02-03T02:48:03+01:00</dcterms:created>
  <dcterms:modified xsi:type="dcterms:W3CDTF">2026-02-03T02:48:03+01:00</dcterms:modified>
</cp:coreProperties>
</file>

<file path=docProps/custom.xml><?xml version="1.0" encoding="utf-8"?>
<Properties xmlns="http://schemas.openxmlformats.org/officeDocument/2006/custom-properties" xmlns:vt="http://schemas.openxmlformats.org/officeDocument/2006/docPropsVTypes"/>
</file>