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lyžařský výcvik nepojede v Havířově 5 ze 17 škol</w:t>
      </w:r>
    </w:p>
    <w:p>
      <w:pPr/>
      <w:r>
        <w:rPr>
          <w:b w:val="1"/>
          <w:bCs w:val="1"/>
        </w:rPr>
        <w:t xml:space="preserve">Školy v zimních měsících pořádají lyžařské výcviky. V Havířově do hor vyrazí 12 ze 17 škol základních škol. Některé kurz letos vypustí, a to z obavy počasí, či zvýšení cen.</w:t>
      </w:r>
    </w:p>
    <w:p>
      <w:pPr/>
      <w:r>
        <w:rPr/>
        <w:t xml:space="preserve">Základní škola Moravská v Havířově pořádá lyžařské kurzy pro děti už od první třídy. V letošním školním roce organizuje opět tři turnusy, a to bez ohledu na to, že cena šla nahoru.</w:t>
      </w:r>
    </w:p>
    <w:p>
      <w:pPr/>
      <w:r>
        <w:rPr>
          <w:b w:val="1"/>
          <w:bCs w:val="1"/>
        </w:rPr>
        <w:t xml:space="preserve">Marcela Sasynová, ředitelka ZŠ Moravská: </w:t>
      </w:r>
      <w:r>
        <w:rPr/>
        <w:t xml:space="preserve">“Nebyly žádné výhrady, my jsme už navyšovali už více méně loni a letos došlo k navýšení kolem 300 až 400 korun, takže to navýšení nebylo až tak vysoké.”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byli na lyžařském výcviku a moc se mi to líbilo.”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“Já jsem letos ještě na lyžáku nebyla, ale příští rok mi mamka říkala, že pojedu.”</w:t>
      </w:r>
      <w:br/>
    </w:p>
    <w:p>
      <w:pPr/>
      <w:r>
        <w:rPr/>
        <w:t xml:space="preserve">Základní škola 1. Máje pořádá i z finančních důvodů lyžařské kurzy co dva roky. </w:t>
      </w:r>
    </w:p>
    <w:p>
      <w:pPr/>
      <w:r>
        <w:rPr>
          <w:b w:val="1"/>
          <w:bCs w:val="1"/>
        </w:rPr>
        <w:t xml:space="preserve">Michaela Drozdová, ředitelka ZŠ 1. Máje: </w:t>
      </w:r>
      <w:r>
        <w:rPr/>
        <w:t xml:space="preserve">"Na naší škole máme povinně pro všechny žáky druhého stupně takový týdenní projektový pobyt. Ta finanční zátěž, kdybychom každý rok organizovali i lyžařský kurz i tuto školu v přírodě, by byla veliká."</w:t>
      </w:r>
    </w:p>
    <w:p>
      <w:pPr/>
      <w:r>
        <w:rPr/>
        <w:t xml:space="preserve">Pravidelně na lyžák jezdila i ZŠ Na Nábřeží. Letos však kurz vynechá.</w:t>
      </w:r>
    </w:p>
    <w:p>
      <w:pPr/>
      <w:r>
        <w:rPr>
          <w:b w:val="1"/>
          <w:bCs w:val="1"/>
        </w:rPr>
        <w:t xml:space="preserve">Svatopluk Novák, ředitel ZŠ a MŠ Na Nábřeží: </w:t>
      </w:r>
      <w:r>
        <w:rPr/>
        <w:t xml:space="preserve">"Důvody jsou různé, ale hlavní důvod je ten, že jsme měli termín pouze v březnu, což není vůbec jistota sněhu a vzhledem k tomu, že ty lyžařské výcviky všechny podražily, tak nechceme riskovat, že bychom jeli za dráž bez sněhu.”</w:t>
      </w:r>
    </w:p>
    <w:p>
      <w:pPr/>
      <w:r>
        <w:rPr/>
        <w:t xml:space="preserve">Většina škol ale na lyžařský kurz pojede. Ze 17 základních škol se výcviku nezúčastní 5.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Fifejdská nemocnice ví, jak che vypadat za 10 let</w:t>
      </w:r>
    </w:p>
    <w:p>
      <w:pPr/>
      <w:r>
        <w:rPr>
          <w:b w:val="1"/>
          <w:bCs w:val="1"/>
        </w:rPr>
        <w:t xml:space="preserve">Městská nemocnice Ostrava směřuje do 21. století. V průběhu 10 let chce investovat 5 miliard korun do modernizace. Srdcem nemocnice budou operační sály perfektně propojené se zbytkem nemocnice.</w:t>
      </w:r>
    </w:p>
    <w:p>
      <w:pPr/>
      <w:r>
        <w:rPr/>
        <w:t xml:space="preserve">Městská nemocnice už oslavila 175 let existence a neodmyslitelně patří k systému zdravotní péče o občany. Vedení města se shoduje, že je čas a potřeba nemocnici kompletně modernizovat, aby vyhovovala metodám a trendům péče o pacienty v 21. století. Byl proto vypracován projekt. </w:t>
      </w:r>
    </w:p>
    <w:p>
      <w:pPr/>
      <w:r>
        <w:rPr>
          <w:b w:val="1"/>
          <w:bCs w:val="1"/>
        </w:rPr>
        <w:t xml:space="preserve">Petr Uhlig, ředitel MNO Ostrava: </w:t>
      </w:r>
      <w:r>
        <w:rPr/>
        <w:t xml:space="preserve">"Navrhovaným řešením je vybudování nové budovy, kde bude akutní trakt. Na ten bude navazovat urgentní příjem, centrální operační sály, JIPky i dospávací pokoje." </w:t>
      </w:r>
    </w:p>
    <w:p>
      <w:pPr/>
      <w:r>
        <w:rPr/>
        <w:t xml:space="preserve">Ostrava si na modernizaci šetří už od roku 2017. Ve fondu je nyní asi půl miliardy. Revitalizace vyjde na více než 5 miliard korun.</w:t>
      </w:r>
    </w:p>
    <w:p>
      <w:pPr/>
      <w:r>
        <w:rPr>
          <w:b w:val="1"/>
          <w:bCs w:val="1"/>
        </w:rPr>
        <w:t xml:space="preserve">Michal Mariánek, radní pro zdravotnictví MMO: </w:t>
      </w:r>
      <w:r>
        <w:rPr/>
        <w:t xml:space="preserve">"Hlavní zdroje financování bychom rádi získaly od státu, Moravskoslezského kraje, jednáme z Evropskou investiční bankou a máme připraveny i vlastní prostředky." </w:t>
      </w:r>
    </w:p>
    <w:p>
      <w:pPr/>
      <w:r>
        <w:rPr/>
        <w:t xml:space="preserve">Zhruba tři roky budou nyní trvat přípravy projektu a pak bude následovat 7 let bourání a budování.</w:t>
      </w:r>
      <w:br/>
    </w:p>
    <w:p>
      <w:pPr/>
      <w:r>
        <w:rPr>
          <w:b w:val="1"/>
          <w:bCs w:val="1"/>
        </w:rPr>
        <w:t xml:space="preserve">Tomáš Málek, primář ARO MNO: </w:t>
      </w:r>
      <w:r>
        <w:rPr/>
        <w:t xml:space="preserve">"Když se nám v tom novém projektu podaří zkoncentrovat tu práci například do 13 nebo patnácti pracovišť, tak ušetříme spoustu personálu, přístrojů i peněz." </w:t>
      </w:r>
    </w:p>
    <w:p>
      <w:pPr/>
      <w:r>
        <w:rPr/>
        <w:t xml:space="preserve">Kromě lepších podmínek pro pacienta  i personál, přinese modernizace také velké úspory. Zatímco nyní musí Ostrava provoz dotovat desítkami milionů korun, po dokončení bude nemocnice vydělávat. </w:t>
      </w:r>
    </w:p>
    <w:p>
      <w:pPr/>
      <w:r>
        <w:rPr/>
        <w:t xml:space="preserve">---</w:t>
      </w:r>
    </w:p>
    <w:p>
      <w:pPr/>
      <w:r>
        <w:rPr/>
        <w:t xml:space="preserve">Zprávy krátké, 15. 1. 2024 17.00 -1</w:t>
      </w:r>
      <w:br/>
      <w:r>
        <w:rPr/>
        <w:t xml:space="preserve">Huť Liberty Ostrava podle dostupných informací neobnoví dříve avizovaný provoz v úterý 16. ledna. Firma tak potřetí odložila nástup zaměstnanců do práce, kteří zůstávají doma s celou výši platu. Firma předpokládá jejich nástup 22. ledna. Ani to ale není jisté.</w:t>
      </w:r>
      <w:br/>
      <w:br/>
      <w:r>
        <w:rPr/>
        <w:t xml:space="preserve">Chtěl se jen projet, tvrdil policistům zloděj, který pod vlivem drog nasedl a odjel s rozvážkovým autem ve Frýdku-Místku. Jeho řidička ho nechala stát s běžícím motorem u obchodního centra. Vozidlo se policistům podařilo za pár minut najít díky gps lokátoru. Další podrobnosti na portálu </w:t>
      </w:r>
      <w:hyperlink r:id="rId7" w:history="1">
        <w:r>
          <w:rPr/>
          <w:t xml:space="preserve">polar.cz</w:t>
        </w:r>
      </w:hyperlink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Čeladná svítí efektivně, světla z 50. let jsou pryč</w:t>
      </w:r>
    </w:p>
    <w:p>
      <w:pPr/>
      <w:r>
        <w:rPr>
          <w:b w:val="1"/>
          <w:bCs w:val="1"/>
        </w:rPr>
        <w:t xml:space="preserve">Od letošního roku svítí celá Čeladná úsporněji. Beskydská obec vyměnila téměř 500 starých svítidel za nové LED lampy. Modernizované veřejné osvětlení by tu mohlo ušetřit až 60 procent energie.</w:t>
      </w:r>
    </w:p>
    <w:p>
      <w:pPr/>
      <w:r>
        <w:rPr/>
        <w:t xml:space="preserve">Na konci loňského roku Čeladná dokončila výměnu 478 zastaralých svítidel veřejného osvětlení za moderní LED světla. Některé původní lampy byly dokonce i z padesátých let minulého století.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“Čeladná začala svítit efektivně a věříme, že i úsporně. My jsme počítali, že by ty úspory mohly dosáhnout 30 procent a ukazuje se, že by mohly dosáhnout i vyšších úspor, až kolem 60 procent, takže na to se budeme těšit.”</w:t>
      </w:r>
    </w:p>
    <w:p>
      <w:pPr/>
      <w:r>
        <w:rPr/>
        <w:t xml:space="preserve">Část osvětlení už Čeladná modernizovala před několika lety, nyní jsou už LED lampy všude, včetně odlehlejších lokalit.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“Bylo to při celkové rekonstrukci napříč celou obcí s tím, že se k tomu ještě vyměnilo 16 kilometrů kabelů a vyměnilo se deset rozvaděčů.”   </w:t>
      </w:r>
    </w:p>
    <w:p>
      <w:pPr/>
      <w:r>
        <w:rPr/>
        <w:t xml:space="preserve">Rekonstrukce osvětlení stála obec přes 8 milionu korun, podařilo se ji ovšem také získat dotaci, a to téměř tři miliony korun z programu Národního plánu obnovy Ministerstva průmyslu a obchodu.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ZUŠ Opava letos slaví 100. výročí založení</w:t>
      </w:r>
    </w:p>
    <w:p>
      <w:pPr/>
      <w:r>
        <w:rPr>
          <w:b w:val="1"/>
          <w:bCs w:val="1"/>
        </w:rPr>
        <w:t xml:space="preserve">ZUŠ Opava letos slaví 100 let od svého otevření. Oslavy zahájila dvěma výjimečnými koncerty s bývalou absolventkou školy, známou zpěvačkou, houslistkou a herečkou Ivou Bittovou.</w:t>
      </w:r>
    </w:p>
    <w:p>
      <w:pPr/>
      <w:r>
        <w:rPr/>
        <w:t xml:space="preserve">Iva Bittová v Opavě ve svém dětství navštěvovala hru na housle a také tanec. Se známou zpěvačkou a houslistkou Základní umělecká škola opět navázala spolupráci díky projektu Ej gody nam nastaly.</w:t>
      </w:r>
    </w:p>
    <w:p>
      <w:pPr/>
      <w:r>
        <w:rPr>
          <w:b w:val="1"/>
          <w:bCs w:val="1"/>
        </w:rPr>
        <w:t xml:space="preserve">Iva Bittová, zpěvačka, houslistka a herečka: </w:t>
      </w:r>
      <w:r>
        <w:rPr/>
        <w:t xml:space="preserve">“to je jedno z mých období životních, na které ráda vzpomínám a jsem ráda, že ten kontakt znovu jakoby se nějakým způsobem upevnil a už máme i nějaké plány do budoucna.”</w:t>
      </w:r>
    </w:p>
    <w:p>
      <w:pPr/>
      <w:r>
        <w:rPr>
          <w:b w:val="1"/>
          <w:bCs w:val="1"/>
        </w:rPr>
        <w:t xml:space="preserve">Lukáš Poledna, ředitel ZUŠ: </w:t>
      </w:r>
      <w:r>
        <w:rPr/>
        <w:t xml:space="preserve">“Iva Bittová náš sbor pozvala na Slovensko a spolu se sbory ze Slovenska a Polska natočili projekt Ej gody nám nastaly vzniklo z toho dvd a cd.”</w:t>
      </w:r>
    </w:p>
    <w:p>
      <w:pPr/>
      <w:r>
        <w:rPr/>
        <w:t xml:space="preserve">Cédéčko, na kterém jsou koledy a vlastní tvorba Ivy Bittové bylo slavnostně pokřtěno v Minoritu v Opavě. Předcházel tomu koncert, na kterém se představily všechny zúčastněné soubory a kterým Základní umělecká škola zahájila oslavy sta let.</w:t>
      </w:r>
    </w:p>
    <w:p>
      <w:pPr/>
      <w:r>
        <w:rPr>
          <w:b w:val="1"/>
          <w:bCs w:val="1"/>
        </w:rPr>
        <w:t xml:space="preserve">anketa: vystupující žáci: </w:t>
      </w:r>
      <w:r>
        <w:rPr/>
        <w:t xml:space="preserve">“Na koncert se určitě těším hodně. Máme tam i nějaké sóla. I paní Bittová je úplně úžasná."</w:t>
      </w:r>
    </w:p>
    <w:p>
      <w:pPr/>
      <w:r>
        <w:rPr/>
        <w:t xml:space="preserve">“Mi se tu moc líbí všechno i Opava, ZUŠ je úplně úžasná."</w:t>
      </w:r>
    </w:p>
    <w:p>
      <w:pPr/>
      <w:r>
        <w:rPr>
          <w:b w:val="1"/>
          <w:bCs w:val="1"/>
        </w:rPr>
        <w:t xml:space="preserve">Iva Bittová, zpěvačka, houslistka a herečka: </w:t>
      </w:r>
      <w:r>
        <w:rPr/>
        <w:t xml:space="preserve">"Děti zpívají s naprostou upřímností, odevzdaností jakousi k té hudbě a je to taková čistá práce, takže z toho mám velkou radost a dopadlo to výborně.”</w:t>
      </w:r>
    </w:p>
    <w:p>
      <w:pPr/>
      <w:r>
        <w:rPr/>
        <w:t xml:space="preserve">Koncert měl mimořádný úspěch, na jehož konci nechyběl standing ovation zaplněného sálu. </w:t>
      </w:r>
    </w:p>
    <w:p>
      <w:pPr/>
      <w:r>
        <w:rPr/>
        <w:t xml:space="preserve">---</w:t>
      </w:r>
    </w:p>
    <w:p>
      <w:pPr/>
      <w:r>
        <w:rPr/>
        <w:t xml:space="preserve">Zprávy krátké, 15. 1. 2024 17.00 - 2</w:t>
      </w:r>
      <w:br/>
      <w:r>
        <w:rPr/>
        <w:t xml:space="preserve">Ministr životního prostředí Petr Hladík představil v Karlově Studánce nový projekt Domu přírody v Jeseníkách a podepsal smlouvu o spolupráci při jeho výstavbě. Vznikne jako nové návštěvnické a vzdělávací centrum.</w:t>
      </w:r>
      <w:br/>
      <w:r>
        <w:rPr>
          <w:b w:val="1"/>
          <w:bCs w:val="1"/>
          <w:i w:val="1"/>
          <w:iCs w:val="1"/>
        </w:rPr>
        <w:t xml:space="preserve">Petr Hladík (KDU-ČSL), ministr životního prostředí</w:t>
      </w:r>
      <w:r>
        <w:rPr>
          <w:i w:val="1"/>
          <w:iCs w:val="1"/>
        </w:rPr>
        <w:t xml:space="preserve">: „Předpokládáme, že zde budou jezdit školy, děti, stejně tak, jako velké týmy lidí pro to, aby navštívily vzdělávací program.“</w:t>
      </w:r>
    </w:p>
    <w:p>
      <w:pPr/>
      <w:r>
        <w:rPr>
          <w:i w:val="1"/>
          <w:iCs w:val="1"/>
        </w:rPr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Hokejový reprezentant Matteo Kočí navštívil svou ZŠ</w:t>
      </w:r>
    </w:p>
    <w:p>
      <w:pPr/>
      <w:r>
        <w:rPr>
          <w:b w:val="1"/>
          <w:bCs w:val="1"/>
        </w:rPr>
        <w:t xml:space="preserve">Hokejový reprezentant Matteo Kočí se na chvíli vrátil do Základní školy Prameny, kterou navštěvoval do 4. třídy. Po mimořádně vydařeném úspěchu na Mistrovství světa v hokeji juniorů ve Švédsku, kde s týmem vybojoval bronz, ho vítala plná tělocvična malých fanoušků.</w:t>
      </w:r>
    </w:p>
    <w:p>
      <w:pPr/>
      <w:r>
        <w:rPr/>
        <w:t xml:space="preserve">Matteo Kočí, hokejista české juniorské reprezentace, se hned při vstupu do své Základní školy Prameny v Karviné přivítal s vedením školy a také se svou bývalou třídní učitelkou.</w:t>
      </w:r>
      <w:br/>
    </w:p>
    <w:p>
      <w:pPr/>
      <w:r>
        <w:rPr/>
        <w:t xml:space="preserve">Po přivítání Matteo vstoupil do tělocvičny školy, kde ho už netrpělivě očekávali žáci školy. Přivítali ho velkým skandováním, které se tělocvičnou rozléhalo  po dobu setkání vícekrát.</w:t>
      </w:r>
      <w:br/>
    </w:p>
    <w:p>
      <w:pPr/>
      <w:r>
        <w:rPr/>
        <w:t xml:space="preserve">Jeho cesta do reprezentace a do Kanady, kde hraje dnes, vedla před Havířov, kde hrál jeden rok a také Vítkovice, kde hrál do 15 let.</w:t>
      </w:r>
    </w:p>
    <w:p>
      <w:pPr/>
      <w:r>
        <w:rPr>
          <w:b w:val="1"/>
          <w:bCs w:val="1"/>
        </w:rPr>
        <w:t xml:space="preserve">Matteo Kočí, hokejový juniorský reprezentant ČR</w:t>
      </w:r>
      <w:r>
        <w:rPr/>
        <w:t xml:space="preserve">: " V15 jsem se přestěhoval do Karlových Varů, bydlel jsem tam sám, hrál jsem tam do 18 a tento rok jsem první rok v Kanadě. Hrát v Kanadě jsem si vždycky přál, na začátku to ale bylo dost těžké, jen anglicky mluvím, to byl problém, ale už je to v pohodě."</w:t>
      </w:r>
    </w:p>
    <w:p>
      <w:pPr/>
      <w:r>
        <w:rPr/>
        <w:t xml:space="preserve">A jak Matteo prožíval poslední minuty důležitého zápasu na Mistrovství ve Švédsku, odkud s týmem vybojoval bronz?</w:t>
      </w:r>
    </w:p>
    <w:p>
      <w:pPr/>
      <w:r>
        <w:rPr>
          <w:b w:val="1"/>
          <w:bCs w:val="1"/>
        </w:rPr>
        <w:t xml:space="preserve">Matteo Kočí, hokejový juniorský reprezentant ČR</w:t>
      </w:r>
      <w:r>
        <w:rPr/>
        <w:t xml:space="preserve">: "Těch 50 sekund, to si budeme každý pamatovat. Jako za 50 sekund dát pět gólů, to se stává jednou za deset let, takže to bylo super. Pak v kabině byly oslavy a pak na hotelu."</w:t>
      </w:r>
    </w:p>
    <w:p>
      <w:pPr/>
      <w:r>
        <w:rPr/>
        <w:t xml:space="preserve">Po dobu setkání Matteo také rozdal stovky podpisů a ochotně se s dětmi fotil. Děti si pro Mattea připravily také spoustu otázek.</w:t>
      </w:r>
    </w:p>
    <w:p>
      <w:pPr/>
      <w:r>
        <w:rPr>
          <w:b w:val="1"/>
          <w:bCs w:val="1"/>
        </w:rPr>
        <w:t xml:space="preserve">anketa: školáci:</w:t>
      </w:r>
      <w:r>
        <w:rPr/>
        <w:t xml:space="preserve"> "Moc ho neznám, ale viděl jsem ho, jak hráli U20 a nejvíc mě zajímalo, jako třeba na jakou hraje stranu hokejky.” "Zeptal jsem se ho, jak dlouho hraje denně hokej." </w:t>
      </w:r>
    </w:p>
    <w:p>
      <w:pPr/>
      <w:r>
        <w:rPr/>
        <w:t xml:space="preserve">V Kanadě zůstane Matteo ještě dva roky, pak se prý uvidí, kudy povede jeho další cesta. Dětem by vzkázal, aby dělali srdcem to, co je baví.</w:t>
      </w:r>
    </w:p>
    <w:p>
      <w:pPr/>
      <w:r>
        <w:rPr>
          <w:b w:val="1"/>
          <w:bCs w:val="1"/>
        </w:rPr>
        <w:t xml:space="preserve">Matteo Kočí, hokejový juniorský reprezentant ČR</w:t>
      </w:r>
      <w:r>
        <w:rPr/>
        <w:t xml:space="preserve">: "Sport je za mě důležitý a každý by měl něco dělat.”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ar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2026-01-26T03:35:37+01:00</dcterms:created>
  <dcterms:modified xsi:type="dcterms:W3CDTF">2026-01-26T03:35:37+01:00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