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Hokejový reprezentant Matteo Kočí navštívil svou ZŠ</w:t>
      </w:r>
    </w:p>
    <w:p>
      <w:pPr/>
      <w:r>
        <w:rPr>
          <w:b w:val="1"/>
          <w:bCs w:val="1"/>
        </w:rPr>
        <w:t xml:space="preserve">Hokejový reprezentant Matteo Kočí se na chvíli vrátil do Základní školy Prameny, kterou navštěvoval do 4. třídy. Po mimořádně vydařeném úspěchu na Mistrovství světa ve Švédsku, kde s týmem vybojoval bronz, ho vítala plná tělocvična malých fanoušků.</w:t>
      </w:r>
    </w:p>
    <w:p>
      <w:pPr/>
      <w:r>
        <w:rPr/>
        <w:t xml:space="preserve">Matteo Kočí, hokejista české juniorské reprezentace, se hned při vstupu do své Základní školy Prameny v Karviné přivítal s vedením školy a také se svou bývalou třídní učitelkou. </w:t>
      </w:r>
    </w:p>
    <w:p>
      <w:pPr/>
      <w:r>
        <w:rPr>
          <w:b w:val="1"/>
          <w:bCs w:val="1"/>
        </w:rPr>
        <w:t xml:space="preserve">Gabriela Szotkowská, bývalá třídní učitelka</w:t>
      </w:r>
      <w:r>
        <w:rPr/>
        <w:t xml:space="preserve">: "Matteo byl velký sportovec už od první třídy, učila jsem ho před více než deseti lety. Jeho kariéru jsem malinko sledovala, moc mu fandíme.”</w:t>
      </w:r>
    </w:p>
    <w:p>
      <w:pPr/>
      <w:r>
        <w:rPr/>
        <w:t xml:space="preserve">Po přivítání Matteo vstoupil do tělocvičny školy, kde ho už netrpělivě očekávali žáci školy. Přivítali ho velkým skandováním, které se tělocvičnou rozléhalo  po dobu setkání vícekrát.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"Jsem tady chodil do 4. třídy, tady jsem začínal s hokejem, tady jsou všechny moje dětské vzpomínky.”</w:t>
      </w:r>
    </w:p>
    <w:p>
      <w:pPr/>
      <w:r>
        <w:rPr/>
        <w:t xml:space="preserve">Jeho cesta do reprezentace a do Kanady, kde hraje dnes, vedla před Havířov, kde hrál jeden rok a také Vítkovice, kde hrál do 15 let.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 V15 jsem se přestěhoval do Karlových Varů, bydlel jsem tam sám, hrál jsem tam do 18 a tento rok jsem první rok v Kanadě. Hrát v Kanadě jsem si vždycky přál, na začátku to ale bylo dost těžké, jen anglicky mluvím, to byl problém, ale už je to v pohodě."</w:t>
      </w:r>
    </w:p>
    <w:p>
      <w:pPr/>
      <w:r>
        <w:rPr/>
        <w:t xml:space="preserve">A jak Matteo prožíval poslední minuty důležitého zápasu na Mistrovství ve Švédsku, odkud s týmem vybojoval bronz?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"Těch 50 sekund, to si budeme každý pamatovat. Jako za 50 sekund dát pět gólů, to se stává jednou za deset let, takže to bylo super. Pak v kabině byly oslavy a pak na hotelu."</w:t>
      </w:r>
    </w:p>
    <w:p>
      <w:pPr/>
      <w:r>
        <w:rPr/>
        <w:t xml:space="preserve">Po dobu setkání Matteo také rozdal stovky podpisů a ochotně se s dětmi fotil. Děti si pro Mattea připravily také spoustu otázek.</w:t>
      </w:r>
    </w:p>
    <w:p>
      <w:pPr/>
      <w:r>
        <w:rPr>
          <w:b w:val="1"/>
          <w:bCs w:val="1"/>
        </w:rPr>
        <w:t xml:space="preserve">anketa: školáci:</w:t>
      </w:r>
      <w:r>
        <w:rPr/>
        <w:t xml:space="preserve"> "Jsem rád, že tu Matteo přišel a zeptal jsem se, jak přišel na to, že chce dělat hokej. Jeho taťka hrál hokej, brácha hrál hokej, takže hraje už od malička:” "Moc ho neznám, ale viděl jsem ho, jak hráli U20 a nejvíc mě zajímalo, jako třeba na jakou hraje stranu hokejky, jeho oblíbené číslo, jak dlouho hraje hokej a kolik dal gólů za jeden zápas.” "Zeptal jsem se ho, jak dlouho hraje denně hokej." "Líbí se mi to hodně, kvůli tomu, že mám ráda Česko a koukáme se s rodinou na Česko když hraje.” </w:t>
      </w:r>
    </w:p>
    <w:p>
      <w:pPr/>
      <w:r>
        <w:rPr/>
        <w:t xml:space="preserve">V Kanadě zůstane Matteo ještě dva roky, pak se prý uvidí, kudy povede jeho další cesta. Dětem by vzkázal, aby dělali srdcem to, co je baví.</w:t>
      </w:r>
    </w:p>
    <w:p>
      <w:pPr/>
      <w:r>
        <w:rPr>
          <w:b w:val="1"/>
          <w:bCs w:val="1"/>
        </w:rPr>
        <w:t xml:space="preserve">Matteo Kočí, hokejový juniorský reprezentant ČR</w:t>
      </w:r>
      <w:r>
        <w:rPr/>
        <w:t xml:space="preserve">: "Sport je za mě důležitý a každý by měl něco dělat.” </w:t>
      </w:r>
    </w:p>
    <w:p>
      <w:pPr>
        <w:pStyle w:val="Heading1"/>
      </w:pPr>
      <w:r>
        <w:rPr>
          <w:sz w:val="36"/>
          <w:szCs w:val="36"/>
        </w:rPr>
        <w:t xml:space="preserve">Noční požár garáže způsobil škodu v řádu miliónů</w:t>
      </w:r>
    </w:p>
    <w:p>
      <w:pPr/>
      <w:r>
        <w:rPr>
          <w:b w:val="1"/>
          <w:bCs w:val="1"/>
        </w:rPr>
        <w:t xml:space="preserve">Noční požár garáže v Karviné-Ráji zaměstnal uplynulý týden tři jednotky hasičů.</w:t>
      </w:r>
    </w:p>
    <w:p>
      <w:pPr/>
      <w:r>
        <w:rPr/>
        <w:t xml:space="preserve">Informaci o požáru přijalo operační středisko hasičů po půl 11 večer. K místu události vyjela profesionální jednotka hasičů s ní byl poplach vyhlášen i dobrovolným jednotkám z Karviné-Hranic a Petrovic-Závady. Hasiči pro vyhledávání skrytých ohnisek požáru použili termokameru. Požár se hasičům podařilo lokalizovat během dvou hodin, další dvě a půl hodiny zabrala jeho likvidace, při které bylo nutné, z důvodu bezpečnosti zasahujících hasičů, rozebrat konstrukci. Předběžná škoda způsobena požárem byla vyčíslena na 3 mil. Kč, příčina vzniku je v šetření. Hasiči opět apelují na všechny občany, aby nepodceňovali přítomnost autonomních hlásičů požárů. Díky včasnému upozornění na požár chrání nejen majetek, ale i životy.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Hana Pierzchalová, ředitelka Slezské humanity: Poslání Slezské humanity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studiu vítám ředitelku Slezské humanity Hanu Pierzchalovou, která nám připomene poslání Slezské humanity a její náplň. Dobrý den, paní ředitelko, vítejte.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řekněme v úvodu, jak dlouho Slezská humanita v Karviné funguje a co je jejím hlavním posláním?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Slezská humanita v Karviné funguje od roku 1991. Tehdy vyučovala kurzy masérů, ošetřovatelek a sanitářů. Později, v roce 1993, vznikla domácí ošetřovatelská péče a od roku 2000 jsme se začali ve velkém rozvíjet.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už více jak 30 let poskytujete služby v Karviné. O co je největší zájem? Možná by bylo dobré srovnání, o co je největší zájem nyní, v roce 2024, a o co byl před 20, 30 lety.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Domácí péče funguje již třicet let. V minulém roce jsme oslavovali 30 výročí a od roku 2002 jsme začali rozvíjet domovy pro seniory. V dnešní době vlastníme čtyři domovy. Jeden je v Karviné s kapacitou 35 lůžek, další je v Orlové Lazcích, kde máme 49 lůžek, pak je v Českém Těšíně 30 lůžek a náš poslední domov je v Horní Suché, kde máme také 30 lůžek. Tu domácí ošetřovatelskou péči jsme v roce 2015 rozvinuli o mobilní hospic, o který je velký zájem, a v 2017 o odborné sociální poradenství. O něm by Vám později řekla moje sociální pracovnice.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natáčením jsem se Vás ptala, jaký je zájem o Vaše služby, a Vy jste mi řekla, že máte 700 žádostí na to, aby mohli lidé u Vás bydlet a využívat Vaše služby. Jak si poradíte s takovým přetlakem?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Samozřejmě se ne všichni k nám dostanou. Myslím si, že se i ostatní domovy potýkají s velkým množstvím žádostí. My upřednostňujeme akutní stavy, kde by opravdu mohlo dojít k nějaké újmě u klienta. Nebo ho musíme vzít přednostně, když třeba nemá rodinu apod.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Fungujete v Karviné. Když se k Vám hlásí někdo mimo Karvinou, je automaticky vyřazen?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Není vyřazen, zařadíme ho a čeká v pořadníku.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jsme si řekly, že je o Vaše služby velký zájem. Jak je to s pracovníky, máte jich dost?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Musím zaklepat, že v této chvíli máme dost pracovníků. Dokonce i sestřičky máme a o ně je všude jinde nouze.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profese se u Vás vystřídají? Jaké profesí lidi můžete zaměstnat?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V domovech pro seniory je to hlavně pracovník v sociálních službách nebo ošetřovatelka. Samozřejmě i všeobecná sestra, protože domov se bez zdravotní péče neobejde. V domácí ošetřovatelské péči pracují sestřičky, které jsou opravdu na úrovni a pravidelně se vzdělávají. Myslím si, že mám v této chvíli dobrý tým a můžeme převzít kdejakého pacienta z nemocnice, u kterého odejde akutní fáze onemocnění.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velmi těžká spolupráce a komunikace s rodinami, protože přece jenom je ta fáze umírání a odcházení ze života bolestivá. O to víc je asi náročné komunikovat s těmi blízkými.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Samozřejmě, že tyto sestry nebo i pracovnice v domovech mají vzdělávání zaměřené na tuto problematiku. Zrovna v tomto roce rozjíždíme v našich domovech paliativní péči a opravdu máme vedení specialistů.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jste finančně podporování? Městem, nebo kdo Vás hradí?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Dostáváme podporu z města i z Moravskoslezského kraje. Za tuto podporu velice děkuji. Potom si klienti sami u nás hradí pobyt a je tam zvláštní příplatek na péči. Dělají se u nás zdravotní výkony, takže i pojišťovny.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ředitelko, přeji Vám hodně úspěchů v letošním roce Vám i Vašim spolupracovníkům i klientům a děkuji Vám za rozhovor.</w:t>
      </w:r>
    </w:p>
    <w:p>
      <w:pPr/>
      <w:r>
        <w:rPr>
          <w:b w:val="1"/>
          <w:bCs w:val="1"/>
        </w:rPr>
        <w:t xml:space="preserve">Hana Pierzchalová, ředitelka Slezské humanity: </w:t>
      </w:r>
      <w:r>
        <w:rPr/>
        <w:t xml:space="preserve">Taky děkuji a hezký den přeji všem.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6-01-2024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2026-06-29T01:50:46+02:00</dcterms:created>
  <dcterms:modified xsi:type="dcterms:W3CDTF">2026-06-29T01:50:46+02:00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