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w:t>
      </w:r>
      <w:b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“Tady tou přestavbou vznikne obrovská terasa, která propojí dvě třídy. Stávající třídu s novou třídou a taky tady vznikl úplně nový vchod do šaten pro děti, takže můžou jít přímo na zahradu."</w:t>
      </w:r>
    </w:p>
    <w:p>
      <w:pPr/>
      <w:r>
        <w:rPr/>
        <w:t xml:space="preserve">Mateřskou školu v Malých Hošticích momentálně navštěvuje 50 dětí, což je plná kapacita. Díky rozšíření o novou třídu se zvýší o 28 dětí. </w:t>
      </w:r>
    </w:p>
    <w:p>
      <w:pPr/>
      <w:r>
        <w:rPr/>
        <w:t xml:space="preserve">---</w:t>
      </w:r>
    </w:p>
    <w:p>
      <w:pPr>
        <w:pStyle w:val="Heading1"/>
      </w:pPr>
      <w:r>
        <w:rPr>
          <w:sz w:val="36"/>
          <w:szCs w:val="36"/>
        </w:rPr>
        <w:t xml:space="preserve">Nová psychologická péče po porodu v MNO</w:t>
      </w:r>
    </w:p>
    <w:p>
      <w:pPr/>
      <w:r>
        <w:rPr>
          <w:b w:val="1"/>
          <w:bCs w:val="1"/>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vedoucí lékařka porodnice MNO</w:t>
      </w:r>
      <w:r>
        <w:rPr/>
        <w:t xml:space="preserve">: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možná častější, než by se zdálo a můžou se dotknout až  15 % těch žen. My zároveň ale z našich dat víme, že až 75 % z těch žen,  které by nějakou pomoc potřebovaly, ji nedostanou.“ </w:t>
      </w:r>
    </w:p>
    <w:p>
      <w:pPr/>
      <w:r>
        <w:rPr/>
        <w:t xml:space="preserve">Jednou z cest,  jak tuto péči mezi ženy po porodu dostat, je plošný screening prostřednictvím  dotazníku. Celý dotazník se skládá z 10 otázek a jeho vyplnění  je záležitostí pouze několika minut. </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w:t>
      </w:r>
    </w:p>
    <w:p>
      <w:pPr/>
      <w:r>
        <w:rPr/>
        <w:t xml:space="preserve">V městské  nemocnici rodičkám s duševním zdravím pomáhali již před zavedením projektu  Perinatal.</w:t>
      </w:r>
    </w:p>
    <w:p>
      <w:pPr/>
      <w:r>
        <w:rPr>
          <w:b w:val="1"/>
          <w:bCs w:val="1"/>
        </w:rPr>
        <w:t xml:space="preserve">Iva Staňová , vedoucí lékařka porodnice MNO: </w:t>
      </w:r>
      <w:r>
        <w:rPr/>
        <w:t xml:space="preserve">„Máme  peer konzultantky, klinické psychology, snažíme se vlastně, kde je potřeba  nějak akutně zasáhnout, jim dopomoci.“</w:t>
      </w:r>
    </w:p>
    <w:p>
      <w:pPr/>
      <w:r>
        <w:rPr/>
        <w:t xml:space="preserve">Ročně se v ostravské  městské nemocnici narodí zhruba 1 200 dětí.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2026-01-25T10:29:35+01:00</dcterms:created>
  <dcterms:modified xsi:type="dcterms:W3CDTF">2026-01-25T10:29:35+01:00</dcterms:modified>
</cp:coreProperties>
</file>

<file path=docProps/custom.xml><?xml version="1.0" encoding="utf-8"?>
<Properties xmlns="http://schemas.openxmlformats.org/officeDocument/2006/custom-properties" xmlns:vt="http://schemas.openxmlformats.org/officeDocument/2006/docPropsVTypes"/>
</file>