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Radnice vybírá z rekordního počtu nápadů</w:t>
      </w:r>
    </w:p>
    <w:p>
      <w:pPr/>
      <w:r>
        <w:rPr>
          <w:b w:val="1"/>
          <w:bCs w:val="1"/>
        </w:rPr>
        <w:t xml:space="preserve">Do letošního participativního rozpočtu Studénka obdržela rekordní počet navržených záměrů. Své nápady na vylepšení života ve městě odevzdalo sedm lidí. Vítěze vybere veřejná anketa.</w:t>
      </w:r>
    </w:p>
    <w:p>
      <w:pPr/>
      <w:r>
        <w:rPr/>
        <w:t xml:space="preserve">Radnice už po páté dává šanci veřejnosti, aby lidé svými vlastními nápady vylepšili život ve městě. Projekty v rámci participativního rozpočtu mohli zájemci odevzdávat do konce loňského listopadu. Sešel se jich rekordní počet.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“Těch sedm je opravdu velké čísla jsou to velice zajímavé náměty. Je mezi nimi například oživení prostoru u budovy Kotvice, městská meteostanice, solární dobíjecí a servisní stanice pro cyklisty, pumptracková dráha, dále projekt s názvem Stromy, které spojují, vzdělávací prostor s kavárničkou v motorovém voze a sedmým návrhem je úprava pomníku Rudé armády a obětem druhé světové války před zámkem.”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tím, že přišlo sedm návrhů, je to doufám signál, že občané se začínají zajímat o to, jak zlepšit své okolí a Studénku jako takovou.” </w:t>
      </w:r>
    </w:p>
    <w:p>
      <w:pPr/>
      <w:r>
        <w:rPr/>
        <w:t xml:space="preserve">V rozpočtu na letošní rok je v kolonce  participativní rozpočet  uvedena částka o 10 procent vyšší než loni.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2024 je vyčleněna částka 292 600 korun, kterou lze použít na jeden nebo možná i na více projektů, a to podle toho, který občané vyberou v rámci ankety.”  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současné době jsou žádosti předány na odbory, které se v rámci své kompetence budou k těmto záměrům vyjadřovat. Následně v únoru zasedne odborná pracovní skupina, která zhodnotí jednotlivé projekty, budou přizváni i žadatelé, aby je odprezentovali.”   </w:t>
      </w:r>
    </w:p>
    <w:p>
      <w:pPr/>
      <w:r>
        <w:rPr/>
        <w:t xml:space="preserve">Vítězný projekt, nebo projekty, by po finální veřejné anketě měly být známy nejpozději v květnu. Do konce roku by měly být nápady realizovány.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jsou borci a lidé jsou dobří</w:t>
      </w:r>
    </w:p>
    <w:p>
      <w:pPr/>
      <w:r>
        <w:rPr>
          <w:b w:val="1"/>
          <w:bCs w:val="1"/>
        </w:rPr>
        <w:t xml:space="preserve">Pomoci lidem v tíživé situaci, zaplatit dětem volnočasové aktivity a postavit nový charitní dům. Tam především budou pomáhat peníze, kterými lidé ze Studénky a okolí přispěli do Tříkrálové sbírky.</w:t>
      </w:r>
    </w:p>
    <w:p>
      <w:pPr/>
      <w:r>
        <w:rPr/>
        <w:t xml:space="preserve">Letošní Tříkrálová sbírka je u konce. Poslední ze 163 kasiček byly v sídle Charity Studénka rozpečetěny a jejich obsah pod dohledem pracovníků finančního odboru města spočítán. 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“Všechny pokladničky podle čísel počítáme nejprve zvlášť. Pak si rozdělíme peníze na tisícovky pětistovky jdou stovky stovky a mince. Každou pokladničku zvlášť spočítáme a potom je vlastně souhrnný součet,  ať víme, že všechno je v pořádku, a oba ty součty byly úplně stejné. </w:t>
      </w:r>
    </w:p>
    <w:p>
      <w:pPr/>
      <w:r>
        <w:rPr/>
        <w:t xml:space="preserve">Jako poslední se z území Charity Studénka, pod kterou spadá dalších asi 15 okolních obcí včetně města Bílovce, počítaly kasičky, se kterými koledníci obcházeli přímo Studénku. Vybrali více než 273 tisíc korun.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“Což je o nějakých 30 tisíc zhruba více než v loňském roce. Už tak máme sečteno všechno, dneska Studénka byla poslední, a vykoledovali jsme jeden milion 220 tisíc korun, což je zase více než v loňském roce.” </w:t>
      </w:r>
    </w:p>
    <w:p>
      <w:pPr/>
      <w:r>
        <w:rPr/>
        <w:t xml:space="preserve">Před rokem to tedy byl jeden milion 155 tisíc korun. K letošní částce ještě ale bude přičten příjem z online koledy.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 to určitě velmi pozitivní zpráva,  vždycky tady věříme, že lidé jsou dobří, že nám dají peníze, je to i pro nás velký závazek,  taková důvěra lidí v naší Charitu a vůbec v tu značku Charity. Takže je to pro nás potěšující a jsme moc rádi.” </w:t>
      </w:r>
    </w:p>
    <w:p>
      <w:pPr/>
      <w:r>
        <w:rPr/>
        <w:t xml:space="preserve">Charita Studénka tak může plnit své cíle, což je především dále podnikat kroky k přípravě stavby nového domova svatého Jáchyma, ve kterém by mohla rozšířit kapacitu domova pro seniory, provozovat odlehčovací službu a denní stacionář. Do konce června podá na realizaci projektu žádost o dotaci na ministerstvo práce a sociálních věcí.  </w:t>
      </w:r>
    </w:p>
    <w:p>
      <w:pPr/>
      <w:r>
        <w:rPr/>
        <w:t xml:space="preserve">Dále za vybrané peníze nakoupí nové invalidní vozíky, polohovací postele a další pomůcky do půjčovny a podpoří děti z nízkopříjmových rodin v jejich volnočasových aktivitách. A to vše díky štědrým dárcům a stovkám dobrovolníků.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“Koledníci jsou borci, fakt před nimi smekáme, jsou to největší hrdinové sbírky, kdy fakt vyšli v tomhle špatném počasí, pršelo,  nepřálo nám, ale opravdu věnovali to nejvíc, co mají, svůj čas. Máme z toho velkou radost a moc jim děkujeme, samozřejmě také všem, kdo nám přispěli, patří velký dík.”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Týden hokeje postavil na led slušný počet dětí</w:t>
      </w:r>
    </w:p>
    <w:p>
      <w:pPr/>
      <w:r>
        <w:rPr>
          <w:b w:val="1"/>
          <w:bCs w:val="1"/>
        </w:rPr>
        <w:t xml:space="preserve">Také hokejový klub Studénka využil celorepublikovou akci Týden hokeje k náboru nových hráčů. Pro děti připravil zkušební trénink a snažil se je zlákat k pravidelnému pohybu na ledě.</w:t>
      </w:r>
    </w:p>
    <w:p>
      <w:pPr/>
      <w:r>
        <w:rPr/>
        <w:t xml:space="preserve">To byla úvodní slova šéftrenéra hokejové mládeže ve Studénce na náborové akci v rámci celorepublikového Týdne hokeje. Přivítali na ni zhruba 25 nováčků, dětí od čtyř do osmi let, které to na ledě chtějí zkusit. U některých vzbudily zájem o tento sport televizní přenosy zápasů, jinde své děti inspirovali tatínci.  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“Kdysi jsem hrál v Havířově, je to už hodně dávno.” </w:t>
      </w:r>
    </w:p>
    <w:p>
      <w:pPr/>
      <w:r>
        <w:rPr/>
        <w:t xml:space="preserve">“Jdeme prostě na zkoušku, abychom věděli, co to obnáší, co tam všechno bude.” </w:t>
      </w:r>
    </w:p>
    <w:p>
      <w:pPr/>
      <w:r>
        <w:rPr/>
        <w:t xml:space="preserve">“Díval jsem se na různé zápasy a tam mě to začalo bavit.” </w:t>
      </w:r>
    </w:p>
    <w:p>
      <w:pPr/>
      <w:r>
        <w:rPr/>
        <w:t xml:space="preserve">“Jak říkal brácha, dívali jsem se na hokej a chceme si to zkusit.”  </w:t>
      </w:r>
    </w:p>
    <w:p>
      <w:pPr/>
      <w:r>
        <w:rPr/>
        <w:t xml:space="preserve">Po úvodních informacích o zázemí klubu a trenérském obsazení si adepti hokeje nasadili brusle, helmy a vyrazili na tři čtvrtě hodinu na led. Většinou zatím s podporou branek.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“No super, jsem nadšený, protože jednak jsme měli překvapivě spoustu dětí na ledě a jednak jsem u nich viděl opravdu zapojení a chtěli se opravdu naučit to, proč jsou tady, to znamená bruslit. Takže za mě super.”</w:t>
      </w:r>
    </w:p>
    <w:p>
      <w:pPr/>
      <w:r>
        <w:rPr/>
        <w:t xml:space="preserve">Rodiče, kteří své děti do hokeje na místě zaregistrovali, nemuseli mít obavu, že by bylo hned nutné do nezbytného vybavení investovat. Vše se dá u klubu zapůjčit.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“Studénka je v tomhle směru opravdu zdatná a můžeme nabídnout veškeré vybavení v rámci začátku, takže rodiče nemusím mít vůbec žádnou starost ohledně financí. My jsme schopni každému pomoci.”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“To trénování mám moc rád a chci opravdu předat moje zkušenosti a hlavně jim dát to srdíčko tak, aby ta dnešní, opravdu trošku jiná generace, získala cit pro ten pohyb a tím pádem i pozitivní myšlení do života.”</w:t>
      </w:r>
    </w:p>
    <w:p>
      <w:pPr/>
      <w:r>
        <w:rPr/>
        <w:t xml:space="preserve">Michal Nevrkla je odchovancem kopřivnického hokeje, který hrál v nejvyšší italské lize, později v Itálii i jinde v zahraničí působil jako trenér. Do České republiky se vrátil v roce 2020, před zahájením letošní sezony se stal v létě hlavním trenérem mládeže ve Studénce.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“Já jsem hrál profesionální hokej a po kariéře jsem se začal věnovat dětem, úplně od těch nejmenších. Přešel jsem i k mužům a teď, když jsem přijel do Česka z ciziny, tak jsem se vrátil opět k dětem, k těm nejmenším až po 9 třídu.” </w:t>
      </w:r>
    </w:p>
    <w:p>
      <w:pPr/>
      <w:r>
        <w:rPr/>
        <w:t xml:space="preserve">Prioritou je podle něj vůbec přivést děti k všeobecnému pohybu, aby na stadion chodily rády bez donucení, samotný hokejový drill přichází až později.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6-01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2026-07-08T00:57:19+02:00</dcterms:created>
  <dcterms:modified xsi:type="dcterms:W3CDTF">2026-07-08T00:57:19+02:00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