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 Nebezpečné odpady, komunální odpad, a dokonce i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 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 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1 300 zásahů mají hasiči v okrese F-M za rok 2023</w:t>
      </w:r>
    </w:p>
    <w:p>
      <w:pPr/>
      <w:r>
        <w:rPr>
          <w:b w:val="1"/>
          <w:bCs w:val="1"/>
        </w:rPr>
        <w:t xml:space="preserve">Téměř 1 300 výjezdů mají na kontě hasiči z okresu Frýdek-Místek za rok 2023. Nejčastěji zasahovali u technických událostí. Až pak to byly dopravní nehody a požáry. Centrální hasičská stanice ve Frýdku-Místku loni také dokončila rozsáhlý projekt zateplení, na který hasičům přispělo i město.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Svobody ožije 3. února Masopustním veselím</w:t>
      </w:r>
    </w:p>
    <w:p>
      <w:pPr/>
      <w:r>
        <w:rPr>
          <w:b w:val="1"/>
          <w:bCs w:val="1"/>
        </w:rPr>
        <w:t xml:space="preserve">Náměstí Svobody ve Frýdku-Místku ožije v sobotu 3. února Masopustním jarmarkem. Program pro malé i velké bude opět ve znamení několika masopustních průvodů s maskami. Řezník Krkovička ukáže a povypráví, jak se bourá prasátko. A nebudou chybět ani stánky s tradičními farmářskými a zabijačkovými produkty.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9-01-2024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2026-04-27T14:14:53+02:00</dcterms:created>
  <dcterms:modified xsi:type="dcterms:W3CDTF">2026-04-27T14:14:53+02:00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