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Hasiči z Nové Vsi pořádali maškarní ples pro děti</w:t>
      </w:r>
    </w:p>
    <w:p>
      <w:pPr/>
      <w:r>
        <w:rPr>
          <w:b w:val="1"/>
          <w:bCs w:val="1"/>
        </w:rPr>
        <w:t xml:space="preserve">Ve velkém sále Kulturního centra ve Frýdlantě nad Ostravicí se konal již tradiční maškarní ples pro děti. Pořadateli byli dobrovolní hasiči z Nové Vsi.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“Hasiči z Nové Vsi si připravili pro děti maškarní bál a to nejenom pro děti z Nové Vsi, ale celého Frýdlantu a okolí, kdy v podstatě na Nové Vsi už pro nás byly prostory malé, takže pořádáme tento ples v sále Kulturního centra ve Frýdlantě. Dětí přišla spousta, těšíme se oblibě tohoto plesu.”</w:t>
      </w:r>
    </w:p>
    <w:p>
      <w:pPr/>
      <w:r>
        <w:rPr>
          <w:b w:val="1"/>
          <w:bCs w:val="1"/>
        </w:rPr>
        <w:t xml:space="preserve">Antonín Blabla, účastník maškarního plesu: </w:t>
      </w:r>
      <w:r>
        <w:rPr/>
        <w:t xml:space="preserve">“Jsem tady s mamkou, ségrou a bratrancem. Jsem za loupežníka Karabu a přišli jsme tady hrát hry a moc se mi tady líbí. 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“Máme to už jako tradiční akci a jsme rádi, že i letos je hojná účast. Akce je samozřejmě pro širokou veřejnost. Děti se přijdou bavit, hasiči pro ně mají program, občerstvení, jsou tady klauni z Ostravy, kteří je budou celé odpoledne provádět. Vytvářejí pro ně různé hry, zábavnou formou a tak dále. Máme zde pro děti připravenou bohatou tombolu a každé dítě si odsud určitě něco dobrého odnese.” </w:t>
      </w:r>
    </w:p>
    <w:p>
      <w:pPr/>
      <w:r>
        <w:rPr/>
        <w:t xml:space="preserve">Dětský maškarní bál navazoval na předchozí hasičský ples. 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“Včerejší večer jsme věnovali dospěláckému plesu. Včera tady v sále kulturního centra probíhal ples pro dospělé, takže opravdu hasiči tento víkend jedou na plný plyn.”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2026-05-18T21:05:14+02:00</dcterms:created>
  <dcterms:modified xsi:type="dcterms:W3CDTF">2026-05-18T21:05:14+02:00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