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Bezpečnostní situace v Ostravě se stále zlepšuje</w:t>
      </w:r>
    </w:p>
    <w:p>
      <w:pPr/>
      <w:r>
        <w:rPr>
          <w:b w:val="1"/>
          <w:bCs w:val="1"/>
        </w:rPr>
        <w:t xml:space="preserve">Pro ostravské radní je jednou z hlavních priorit bezpečnost. Ve městě proto pomáhá nejvyšší počet strážníků na obyvatele a velkou pomocí je také rozsáhlý kamerový systém. Příkladně také funguje spolupráce složek integrovaného záchranného systému.</w:t>
      </w:r>
    </w:p>
    <w:p>
      <w:pPr/>
      <w:r>
        <w:rPr/>
        <w:t xml:space="preserve">Policie v loňském roce řešila v Ostravě 8800 trestných činu, což je o asi 4 procenta méně než o rok dříve. Strážníci, kteří už v ulicích města prakticky nahradili státní policii, řešili 63 tisíc událostí. Velkým pomocníkem jim je kamerový systém, který je složen už z téměř tisícovky kamer.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"Pro nás byl ten loňský rok zaměřený primárně na prevenci a to se týká jak samotného výkonu služby, který zvyšuje pocit bezpečí občanů, tak realizací celé řady preventivních projektů." </w:t>
      </w:r>
    </w:p>
    <w:p>
      <w:pPr/>
      <w:r>
        <w:rPr/>
        <w:t xml:space="preserve">Dalším krokem k vyšší bezpečnosti ve městě je také vybavení MHD kamerami. Ty by už v březnu mělo mít všechna 600 vozů.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"Došlo k posílení složek, došlo k posílení výkonu i městské policie, došlo k posílení kamerového systému, takže ten výsledek je jednoznačný. Počet hlášené kriminality nám klesl za 10 let o polovinu."</w:t>
      </w:r>
    </w:p>
    <w:p>
      <w:pPr/>
      <w:r>
        <w:rPr/>
        <w:t xml:space="preserve">Ostrava i celý MS kraj je vzorem ve fungování integrovaného záchranného systému. Ve městě je 5 výjezdových center a i s dobrovolnými sbory celkem 33 jednotek hasičů. Loni vyjeli k 8 tisícům událostí. </w:t>
      </w:r>
    </w:p>
    <w:p>
      <w:pPr/>
      <w:r>
        <w:rPr>
          <w:b w:val="1"/>
          <w:bCs w:val="1"/>
        </w:rPr>
        <w:t xml:space="preserve">Jiří Němčík, náměstek ředitel HZS MS kraje: </w:t>
      </w:r>
      <w:r>
        <w:rPr/>
        <w:t xml:space="preserve">"Více než třetina případů, které jsme řešili v rámci MS kraje se stala v Ostravě."</w:t>
      </w:r>
    </w:p>
    <w:p>
      <w:pPr/>
      <w:r>
        <w:rPr/>
        <w:t xml:space="preserve">Zdravotníci loni zasahovali u 36 tisíc událostí událostí, ale jen asi třetina z nich byla opravdu urgentní.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Ostravě naše posádky vyjíždějí z celkem 5 základen a pacientům je k dispozici 12 pozemních posádek." </w:t>
      </w:r>
    </w:p>
    <w:p>
      <w:pPr/>
      <w:r>
        <w:rPr/>
        <w:t xml:space="preserve">Podle primátora Ostravy je o bezpečnost občanů ve městě postaráno dobře a navíc se situace každým rokem ještě zlepšuje.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dlouhodobě pomáhá obětem trestných činů</w:t>
      </w:r>
    </w:p>
    <w:p>
      <w:pPr/>
      <w:r>
        <w:rPr>
          <w:b w:val="1"/>
          <w:bCs w:val="1"/>
        </w:rPr>
        <w:t xml:space="preserve">Ostrava dlouhodobě podporuje spoustu aktivit, které pomáhají obětem trestných činů. Služby jsou zaměřeny na všechny věkové kategorie od dětí až po seniory. Důležité je, aby se oběti nebály o pomoc odborníků říct. Dětem by o možnostech měli poradit rodiče či kamarádi.</w:t>
      </w:r>
    </w:p>
    <w:p>
      <w:pPr/>
      <w:r>
        <w:rPr/>
        <w:t xml:space="preserve">22. února si každý rok připomínáme Den obětí trestných činů. Je to velmi důležité, cílem totiž je zvýšit povědomí o možné pomoci a podpoře obětem a jejich blízkým. Ostrava podporuje tyto aktivity dlouhodobě.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"Problematika obětí trestných činů je velice závažná. Ta pomoc je samozřejmě velice široká. V Ostravě máme 8 organizací  v 11 specializovaných službách či programech. Každý rok do těch aktivit vkládáme asi 1,3 milionů korun."</w:t>
      </w:r>
    </w:p>
    <w:p>
      <w:pPr/>
      <w:r>
        <w:rPr/>
        <w:t xml:space="preserve">Důsledkem  pachatelova jednání může být následek na zdraví, psychice i  majetku obětí. Obzvlášť zranitelnou skupinou obětí jsou děti. V Centru sociálních služeb Ostrava jim jsou připraveni pomoci okamžitě. 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"Obětí trestného činu může být dítě, které bylo například sexuálně zneužito, nebo ho někdo přepadl, nebo bylo znásilňované. To jsou asi nejčastější typy trestných činů, ale samozřejmě mohlo být třeba i okradeno. Dítě se na nás může obrátit v pondělí a středu bez objednání . Může přijít i bez rodiče a může přijít i anonymně. Věnuje se mu terapeut nebo krizový intervent a může si  i vybrat mezi mužem psychologem či ženou."</w:t>
      </w:r>
    </w:p>
    <w:p>
      <w:pPr/>
      <w:r>
        <w:rPr/>
        <w:t xml:space="preserve">  Lidé  se mohou obracet také na strážníky Městské policie  Ostrava, kteří jim poradí, kde hledat pomoc.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"Z těch organizací je to dlouhodobě např. Bílý kruh bezpečí, Vzájemné soužití, Jekhetane, Armáda spásy, Diakonie, Charita a další."</w:t>
      </w:r>
    </w:p>
    <w:p>
      <w:pPr/>
      <w:r>
        <w:rPr/>
        <w:t xml:space="preserve">V průběhu  trestního řízení mohou mít oběti podporu v podobě  zmocněnce či osoby blízké. Psychické a somatické potíže se mohou objevit i později. Vracejí se vzpomínky, obavy a strach z určitých situací či  míst, mohou trpět nespavostí, pocity úzkosti či viny. Pokud příznaky přetrvávají déle než  šest týdnů, měly by oběti vyhledat odboru pomoc.</w:t>
      </w:r>
    </w:p>
    <w:p>
      <w:pPr/>
      <w:r>
        <w:rPr>
          <w:b w:val="1"/>
          <w:bCs w:val="1"/>
        </w:rPr>
        <w:t xml:space="preserve">Veronika Zajícová, vedoucí Centra sociálních služeb Ostrava: </w:t>
      </w:r>
      <w:r>
        <w:rPr/>
        <w:t xml:space="preserve">"Určitě na to nebýt sám a vyhledat odborníka, vyhledat nějaké zařízení, jako jsme třeba právě my v krizovém Centru pro děti a rodinu, kde tomu dítěti poskytneme pomoc a podporu, kterou potřebuje i ve velmi krátkých intervalech. Nejen, že se k nám dostane velmi rychle a nemusí čekat tři měsíce, ale zároveň jsme schopni pracovat i několikrát do týdne, když je to potřeba." </w:t>
      </w:r>
    </w:p>
    <w:p>
      <w:pPr/>
      <w:r>
        <w:rPr/>
        <w:t xml:space="preserve">Radu  i kontakty zájemci získají také v místě prvního kontaktu  SOCIOPOINT na ostravském magistrátu, zřízena je i bezplatná  linka 800 700 650.  Detailní informace jsou také na webu  Bezpečnější Ostrava 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2026-02-20T05:49:43+01:00</dcterms:created>
  <dcterms:modified xsi:type="dcterms:W3CDTF">2026-02-20T05:49:43+01:00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