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VIRTUÁLNÍ REALITA POMÁHÁ ZDRAVOTNÍKŮM ZLEPŠOVAT KOMUNIKACI</w:t>
      </w:r>
    </w:p>
    <w:p>
      <w:pPr/>
      <w:r>
        <w:rPr>
          <w:b w:val="1"/>
          <w:bCs w:val="1"/>
        </w:rPr>
        <w:t xml:space="preserve">Virtuální realita a umělá inteligence stále častěji pronikají do běžného života. Zdravotníky havířovské nemocnice  učí komunikaci a jako první prošli workshopem členové paliativního týmu</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i w:val="1"/>
          <w:iCs w:val="1"/>
        </w:rPr>
        <w:t xml:space="preserve">MARTINA JURIGOVÁ, zdravotní sestra, lektorka komunikace ComGuide</w:t>
      </w:r>
      <w:r>
        <w:rPr/>
        <w:t xml:space="preserve">: “My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w:t>
      </w:r>
    </w:p>
    <w:p>
      <w:pPr/>
      <w:r>
        <w:rPr>
          <w:b w:val="1"/>
          <w:bCs w:val="1"/>
          <w:i w:val="1"/>
          <w:iCs w:val="1"/>
        </w:rPr>
        <w:t xml:space="preserve">MONIKA NEŠKEROVÁ, všeobecná sestra oddělení ARIM</w:t>
      </w:r>
      <w:r>
        <w:rPr/>
        <w:t xml:space="preserve">: “Naše skupina měla pánovi oznámit, že během dopravní nehody, kdy byli odvezeni do nemocnice, jeho manželku museli akutně operovat a na sále zemřela.”</w:t>
      </w:r>
    </w:p>
    <w:p>
      <w:pPr/>
      <w:r>
        <w:rPr/>
        <w:t xml:space="preserve">Účastníci workshopu získali neocenitelnou zkušenost a následně budou v komunikaci proškolováni i další zdravotníci havířovské nemocnice.</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r>
        <w:rPr/>
        <w:t xml:space="preserve">Krátké zprávy 15. 2. 2024 17.00 - 1</w:t>
      </w:r>
    </w:p>
    <w:p>
      <w:pPr/>
      <w:r>
        <w:rPr/>
        <w:t xml:space="preserve">Česká pošta  14. února uvedla do prodeje nový  aršík. Námětem známek je Karel Loprais, český automobilový závodník a šestinásobný vítěz  závodů Rallye Dakar  sedící. Na aršíku je vyobrazen na místě řidiče v upraveném kamionu Tatra s názvem Puma. Autorem výtvarného návrhu, je Petr Ptáček. Karel Loprais by na začátku března oslavil 75. narozeniny.</w:t>
      </w:r>
    </w:p>
    <w:p>
      <w:pPr/>
      <w:r>
        <w:rPr/>
        <w:t xml:space="preserve">Lupiče policisté v Orlové chytili během několika minut. Zloděj ukradl mobil starší paní. Naštěstí pro ni si toho všiml svědek, který muže neváhal pronásledovat.  Orlovští policisté společně se strážníky tak díky němu během několika minut podezřelého zadrželi a ještě téhož dne jej kriminalisté obvinili ze spáchání zvlášť závažného zločinu loupeže.</w:t>
      </w:r>
    </w:p>
    <w:p>
      <w:pPr/>
      <w:r>
        <w:rPr/>
        <w:t xml:space="preserve">---</w:t>
      </w:r>
    </w:p>
    <w:p>
      <w:pPr>
        <w:pStyle w:val="Heading1"/>
      </w:pPr>
      <w:r>
        <w:rPr>
          <w:sz w:val="36"/>
          <w:szCs w:val="36"/>
        </w:rPr>
        <w:t xml:space="preserve">Aplikaci Hlášení závad využívají občané čím dál častěji</w:t>
      </w:r>
    </w:p>
    <w:p>
      <w:pPr/>
      <w:r>
        <w:rPr>
          <w:b w:val="1"/>
          <w:bCs w:val="1"/>
        </w:rPr>
        <w:t xml:space="preserve">Obyvatelé Karviné si oblíbili internetovou aplikaci Hlášení závad. Od roku 2020, kdy začala tato služba fungovat, se navýšil počet podnětů téměř o sto procent.</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w:t>
      </w:r>
      <w:b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w:t>
      </w:r>
    </w:p>
    <w:p>
      <w:pPr/>
      <w:r>
        <w:rPr/>
        <w:t xml:space="preserve">Stává se ale, že občané tuto aplikaci využívají i pro jiná hlášení než jsou samotné závady ve veřejném prostranství.</w:t>
      </w:r>
      <w:br/>
    </w:p>
    <w:p>
      <w:pPr/>
      <w:r>
        <w:rPr>
          <w:b w:val="1"/>
          <w:bCs w:val="1"/>
        </w:rPr>
        <w:t xml:space="preserve">Jana Maierová, vedoucí Odboru komunálních služeb MMK: </w:t>
      </w:r>
      <w:r>
        <w:rPr/>
        <w:t xml:space="preserve">"Bych chtěla občany požádat občany,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w:t>
      </w:r>
      <w:br/>
    </w:p>
    <w:p>
      <w:pPr/>
      <w:r>
        <w:rPr/>
        <w:t xml:space="preserve">---</w:t>
      </w:r>
    </w:p>
    <w:p>
      <w:pPr>
        <w:pStyle w:val="Heading1"/>
      </w:pPr>
      <w:r>
        <w:rPr>
          <w:sz w:val="36"/>
          <w:szCs w:val="36"/>
        </w:rPr>
        <w:t xml:space="preserve">F-M uctí režiséra F. Vláčila pamětní deskou i projekcí</w:t>
      </w:r>
    </w:p>
    <w:p>
      <w:pPr/>
      <w:r>
        <w:rPr>
          <w:b w:val="1"/>
          <w:bCs w:val="1"/>
        </w:rPr>
        <w:t xml:space="preserve">Frýdecko-místecký dům, ve kterém v dětství bydlel režisér František Vláčil, ponese na jeho počest pamětní desku. Radnice tak uctí stoleté výročí narození velikána českého filmu. Připomínkou Vláčilova umění bude také série projekcí jeho filmů v kině Nová scéna Vlast.</w:t>
      </w:r>
    </w:p>
    <w:p>
      <w:pPr/>
      <w:r>
        <w:rPr/>
        <w:t xml:space="preserve">Frýdek-Místek si připomene stoleté výročí narození slavného  režiséra Františka Vláčila. 19. února, v den jeho narození, zahájí kino Nová  Scéna Vlast sérii promítání nejslavnější režisérovy tvorby.</w:t>
      </w:r>
    </w:p>
    <w:p>
      <w:pPr/>
      <w:r>
        <w:rPr>
          <w:b w:val="1"/>
          <w:bCs w:val="1"/>
        </w:rPr>
        <w:t xml:space="preserve">Michaela Kokešová Kocourková, Kultura  F-M:</w:t>
      </w:r>
      <w:r>
        <w:rPr/>
        <w:t xml:space="preserve"> "Oslavy výročí zahájíme projekcí poválečného snímku Adelheid,  který prošel digitální restaurací. Následně potom v květnu nás čeká film  Ďáblova past, který promítneme divákům z pětatřicítky, tak jako byl  promítán v šedesátých letech. A v listopadu se pak mohou diváci těšit  na digitálně restaurovaný snímek Markéta Lazarová. Další akce a promítání u  příležitosti výročí Františka Vláčila budou postupně uveřejňovány na webu a  sociálních sítích Kultury F-M a také města Frýdek-Místek."</w:t>
      </w:r>
    </w:p>
    <w:p>
      <w:pPr/>
      <w:r>
        <w:rPr/>
        <w:t xml:space="preserve">V den Vláčilových narozenin bude také vyhlášena výtvarná  soutěž na pamětní desku.</w:t>
      </w:r>
      <w:br/>
    </w:p>
    <w:p>
      <w:pPr/>
      <w:r>
        <w:rPr>
          <w:b w:val="1"/>
          <w:bCs w:val="1"/>
        </w:rPr>
        <w:t xml:space="preserve">Petr Korč (NMFM), primátor Frýdku-Místku:</w:t>
      </w:r>
      <w:r>
        <w:rPr/>
        <w:t xml:space="preserve"> "František Vláčil, jeden z největších československých režisérů  prožil velkou část dětství ve Frýdku-Místku a nám přijde velmi vhodné si  připomínat všechny velké rodáky nebo osobnosti, které zanechaly stopu ve  Frýdku-Místku. Tak samozřejmě připomínáme Vláčila tvorbou v kině Vlast a  ve filmovém klubu. Ale zároveň jsme se rozhodli, že umístíme i pamětní desku na  dům, ve kterém prožil se svým otcem, který se přestěhoval z Českého Těšína,  velkou část dětství."</w:t>
      </w:r>
    </w:p>
    <w:p>
      <w:pPr/>
      <w:r>
        <w:rPr/>
        <w:t xml:space="preserve">František  Vláčil se narodil v Českém Těšíně, kde byl jeho otec jedním  z velitelů 8. pěšího pluku. Po přestěhování pluku do Místku žila rodina od  roku 1930 v domě v Komenského ulici, postaveného vojenskými gážisty.</w:t>
      </w:r>
      <w:br/>
    </w:p>
    <w:p>
      <w:pPr/>
      <w:r>
        <w:rPr>
          <w:b w:val="1"/>
          <w:bCs w:val="1"/>
        </w:rPr>
        <w:t xml:space="preserve">Lucie Šidlová, hlavní architekta Frýdku-Místku:</w:t>
      </w:r>
      <w:r>
        <w:rPr/>
        <w:t xml:space="preserve"> "Poprvé tady vyzkoušíme soutěž o výtvarné dílo a jeho  realizaci. To znamená, nepůjdeme klasickou formou veřejné zakázky, ale bude  soutěž s odbornou porotou. Budou tam členové nezávislí, to budou umělci,  sochaři, kurátoři. A potom samozřejmě budou zastoupeni závislí v porotě,  to znamená zástupci magistrátu a potom také zástupce toho domu soukromého."</w:t>
      </w:r>
    </w:p>
    <w:p>
      <w:pPr/>
      <w:r>
        <w:rPr>
          <w:b w:val="1"/>
          <w:bCs w:val="1"/>
        </w:rPr>
        <w:t xml:space="preserve">Petr Korč (NMFM), primátor Frýdku-Místku:</w:t>
      </w:r>
      <w:r>
        <w:rPr/>
        <w:t xml:space="preserve"> "František Vláčil je svébytný úkaz v české kultuře.  Mnozí ho nazývají největším básníkem československého filmu a určitě tomu  nasvědčuje i to, že prvním československým digitalizovaným filmem byla jeho  Markéta Lazarová, filmová báseň, která je naprosto mimořádná. A my můžeme  vnímat, že on měl velký talent i předtím, než začal točit své velké známé filmy.  Například, když působil v armádním filmu. A tady je pozoruhodné i to, že jeho první ochotnické, amatérské  režisérské krůčky začal tady ve městě. Nebylo to u filmu, ale bylo to s místeckým  Sokolem, ve kterém režíroval ochotnická představení cvičenců. Takže to je  takový hezký moment a myslím si, že by neměl zapadnout."</w:t>
      </w:r>
      <w:br/>
    </w:p>
    <w:p>
      <w:pPr/>
      <w:r>
        <w:rPr/>
        <w:t xml:space="preserve">Národní umělec, držitel Zlatého lva z festivalu v Benátkách,  Českého lva i několika Křišťálových glóbů z Karlových Varů a dalších  ocenění, zemřel 27. ledna 1999 ve věku 74 let.</w:t>
      </w:r>
      <w:br/>
    </w:p>
    <w:p>
      <w:pPr/>
      <w:r>
        <w:rPr/>
        <w:t xml:space="preserve">---</w:t>
      </w:r>
    </w:p>
    <w:p>
      <w:pPr/>
      <w:r>
        <w:rPr/>
        <w:t xml:space="preserve">Krátké zprávy 15. 2. 2024 17.00 - 2</w:t>
      </w:r>
    </w:p>
    <w:p>
      <w:pPr/>
      <w:r>
        <w:rPr/>
        <w:t xml:space="preserve">Krevní centrum Fakultní nemocnice Ostrava akutně potřebuje krev. V uplynulých dnech se razantně snížily její zásoby. Žádá proto pravidelné dárce i prvodárce, aby přišli k odběru. Potřebné jsou všechny krevní skupiny. </w:t>
      </w:r>
    </w:p>
    <w:p>
      <w:pPr/>
      <w:r>
        <w:rPr/>
        <w:t xml:space="preserve">---</w:t>
      </w:r>
    </w:p>
    <w:p>
      <w:pPr>
        <w:pStyle w:val="Heading1"/>
      </w:pPr>
      <w:r>
        <w:rPr>
          <w:sz w:val="36"/>
          <w:szCs w:val="36"/>
        </w:rPr>
        <w:t xml:space="preserve">Hokejisté Poruby porazili Pardubice B 4:3</w:t>
      </w:r>
    </w:p>
    <w:p>
      <w:pPr/>
      <w:r>
        <w:rPr>
          <w:b w:val="1"/>
          <w:bCs w:val="1"/>
        </w:rPr>
        <w:t xml:space="preserve">47. kolem pokračovala Chance liga. Hokejisté Poruby se konečně dočkali a utkání s Pardubicemi B odehráli doma v nově zrekonstruované RT Torax aréně. Dosud hráli domácí zápasy v Kravařích, kde také trénovali.</w:t>
      </w:r>
    </w:p>
    <w:p>
      <w:pPr/>
      <w:r>
        <w:rPr/>
        <w:t xml:space="preserve">Hokejisté Poruby si připsali další výhru. Tentokrát na domácím ledě v nově zrekonstruované RT Torax aréně, kde jim na zápas s Pardubicemi přišlo fandit přes dva tisíce fanoušků, kteří vytvořili úžasnou atmosféru. </w:t>
      </w:r>
    </w:p>
    <w:p>
      <w:pPr/>
      <w:r>
        <w:rPr>
          <w:b w:val="1"/>
          <w:bCs w:val="1"/>
        </w:rPr>
        <w:t xml:space="preserve">anketa: fanoušci hokejistů Poruby: </w:t>
      </w:r>
      <w:r>
        <w:rPr/>
        <w:t xml:space="preserve">“Jsme samozřejmě rádi, že jsme v krásné hale a že konečně můžeme být doma. Přišlo hodně lidí, za což jsme určitě rádi.” </w:t>
      </w:r>
    </w:p>
    <w:p>
      <w:pPr/>
      <w:r>
        <w:rPr/>
        <w:t xml:space="preserve">“Atmosféra je hodně dobrá, kotel je plný a přišlo i hodně lidí.”</w:t>
      </w:r>
    </w:p>
    <w:p>
      <w:pPr/>
      <w:r>
        <w:rPr>
          <w:b w:val="1"/>
          <w:bCs w:val="1"/>
        </w:rPr>
        <w:t xml:space="preserve">Jiří Režnar, hlavní trenér HC RT Torax Poruba: </w:t>
      </w:r>
      <w:r>
        <w:rPr/>
        <w:t xml:space="preserve">“Určitě jsme se těšili, těšili všichni zpátky do haly, je krásná, krásně vybudované zázemí. Pro diváky, pro nás, takže jedna velká hvězda hvězdička. Samozřejmě chceme zápas doma vyhrát.” pro diváky a posílit tu pozici, co máme v tabulce, doufáme, že dnešní utkání zvládneme do vítězného konce.”</w:t>
      </w:r>
    </w:p>
    <w:p>
      <w:pPr/>
      <w:r>
        <w:rPr/>
        <w:t xml:space="preserve">Do utkání oba týmy nastoupily s plným nasazením. Hned v první třetině diváci viděli 3 góly, dva z nich dali hokejisté Poruby.</w:t>
      </w:r>
    </w:p>
    <w:p>
      <w:pPr/>
      <w:r>
        <w:rPr>
          <w:b w:val="1"/>
          <w:bCs w:val="1"/>
        </w:rPr>
        <w:t xml:space="preserve">Lukáš </w:t>
      </w:r>
      <w:r>
        <w:rPr>
          <w:b w:val="1"/>
          <w:bCs w:val="1"/>
        </w:rPr>
        <w:t xml:space="preserve">Krenželok, útočník HC RT Tor</w:t>
      </w:r>
      <w:r>
        <w:rPr>
          <w:b w:val="1"/>
          <w:bCs w:val="1"/>
        </w:rPr>
        <w:t xml:space="preserve">ax Poruba: </w:t>
      </w:r>
      <w:r>
        <w:rPr/>
        <w:t xml:space="preserve">“Vedli jsme trošku, ale dostali jsme góĺ, no ale zatím dobrý. Snad budeme pokračovat a zvedat ještě ten výkon a vyhrajeme to.”</w:t>
      </w:r>
    </w:p>
    <w:p>
      <w:pPr/>
      <w:r>
        <w:rPr/>
        <w:t xml:space="preserve">Utkání nakonec skončilo 4:3 pro hokejisty Poruby. Spojené bylo i s oslavou. Před druhou třetinou klub své věrné fanynce, která rok bojovala s vážnou nemocí, popřál k jejím 16. narozeninám.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2026-01-25T15:55:02+01:00</dcterms:created>
  <dcterms:modified xsi:type="dcterms:W3CDTF">2026-01-25T15:55:02+01:00</dcterms:modified>
</cp:coreProperties>
</file>

<file path=docProps/custom.xml><?xml version="1.0" encoding="utf-8"?>
<Properties xmlns="http://schemas.openxmlformats.org/officeDocument/2006/custom-properties" xmlns:vt="http://schemas.openxmlformats.org/officeDocument/2006/docPropsVTypes"/>
</file>