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w:t>
      </w:r>
      <w:b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w:t>
      </w:r>
      <w:b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w:t>
      </w:r>
      <w:br/>
    </w:p>
    <w:p>
      <w:pPr/>
      <w:r>
        <w:rPr/>
        <w:t xml:space="preserve">---</w:t>
      </w:r>
    </w:p>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r>
        <w:rPr/>
        <w:t xml:space="preserve">Krátké zprávy 19. 2. 2024 17.00 - 1</w:t>
      </w:r>
    </w:p>
    <w:p>
      <w:pPr/>
      <w:r>
        <w:rPr/>
        <w:t xml:space="preserve">Městská policie Ostrava se o víkendu zaměřila na konzumaci alkoholu.  Ve vytipovaných lokalitách Moravské Ostravy a v barech a podnicích na ulici Stodolní kontrolovali osoby mladší 18 let. Z 50 kontrolovaných zjistili deset osob pod vlivem alkoholu, přes jedno promile nafoukal i třináctiletý chlapec.</w:t>
      </w:r>
    </w:p>
    <w:p>
      <w:pPr/>
      <w:r>
        <w:rPr/>
        <w:t xml:space="preserve">Ostravské městské lesy a zeleň připravují veřejnou aukci surového dříví. Proběhne v manipulačním skladě v Nové Vsi na přelom února a března. Zájemci si na dražbě budou moci koupit kvalitní dříví především dubu, jasanu, javoru nebo akátu.  </w:t>
      </w:r>
    </w:p>
    <w:p>
      <w:pPr/>
      <w:r>
        <w:rPr/>
        <w:t xml:space="preserve">---</w:t>
      </w:r>
    </w:p>
    <w:p>
      <w:pPr>
        <w:pStyle w:val="Heading1"/>
      </w:pPr>
      <w:r>
        <w:rPr>
          <w:sz w:val="36"/>
          <w:szCs w:val="36"/>
        </w:rPr>
        <w:t xml:space="preserve">Senioři s partnerských Katowic přijeli do Ostravy</w:t>
      </w:r>
    </w:p>
    <w:p>
      <w:pPr/>
      <w:r>
        <w:rPr>
          <w:b w:val="1"/>
          <w:bCs w:val="1"/>
        </w:rPr>
        <w:t xml:space="preserve">Ostrava v průběhu let uzavřela partnerství s mnoha městy po celém světě. Asi nejaktivnější je spolupráce s polskými Katowicemi, které mají podobnou historii, jako Moravskoslezská metropole. Důležité je, že ne nesetkávají jen politici z obou měst, ale také třeba kluby seniorů.</w:t>
      </w:r>
    </w:p>
    <w:p>
      <w:pPr/>
      <w:r>
        <w:rPr/>
        <w:t xml:space="preserve">Zástupci města Katowice navštívili Novou radnici v Ostravě. V polském městě žije asi 286 tisíc obyvatel, téměř stejně jako v Ostravě. I historie obou měst je podobná. Za jejich největším rozvojem je hornictví a těžký průmysl a nyní se vyrovnávají s útlumem. I proto je přirozené, že už v šedesátých letech navázala města partnerství a aktivní spolupráce probíhá dodnes. Tentokrát přijeli i zástupci seniorských organizací.</w:t>
      </w:r>
    </w:p>
    <w:p>
      <w:pPr/>
      <w:r>
        <w:rPr>
          <w:b w:val="1"/>
          <w:bCs w:val="1"/>
        </w:rPr>
        <w:t xml:space="preserve">Zbyněk Pražák, náměstek primátora Ostravy:</w:t>
      </w:r>
      <w:r>
        <w:rPr/>
        <w:t xml:space="preserve"> "Katowice jsou naše asi nejživější partnerské město. Máme kontakty ve spoustě oblastí a snažíme se vzájemně spolupracovat. My jsme po prázdninách zintenzivnili naše vztahy a kontakty, kdy z polské strany přišel návrh, že by tady jezdily delegace seniorů. Funguje to a velmi dobře. Každý týden tady přijíždí dva až tři autobusy. Dnes jsme se sešli, abychom kontakty ze seniorskými organizacemi prohloubili. Uvažujeme také o tom, že by naši senioři jezdili recipročně do Polska." </w:t>
      </w:r>
    </w:p>
    <w:p>
      <w:pPr/>
      <w:r>
        <w:rPr/>
        <w:t xml:space="preserve">Zástupci vedení města odprezentovali mimo jiné jak Ostrava pečuje o své seniory, jaké pro ně existují sociální služby či programy a Poláky také například zajímala kapacita ostravských domovů pro seniory. </w:t>
      </w:r>
    </w:p>
    <w:p>
      <w:pPr/>
      <w:r>
        <w:rPr>
          <w:b w:val="1"/>
          <w:bCs w:val="1"/>
        </w:rPr>
        <w:t xml:space="preserve">Jerzy Woźniak, náměstek primátora Katowic:</w:t>
      </w:r>
      <w:r>
        <w:rPr/>
        <w:t xml:space="preserve"> "Vůbec poprvé jsme zahájili tak širokou výměnu obyvatel. V průběhu půl roku tady přijede více než 2 a půl tisíce seniorů. Jsou to lidé, pro které je ten výlet šancí na poznání města. Pořádáme ho pro pro obyvatele Katowic, kteří mají více než 60 let  Z našeho pohledu je velmi důležité i to, aby se obyvatelé Katowic v seniorním věku, kteří mají hodně času, se spřátelili s ostravskými seniory aby se pak už ty vzájemné kontakty konaly bez pomoci města. Výlety, které nyní děláme, jsou zorganizované městem, ale myslím, že později už začnou normální výjezdy mezi seniorskými kluby a město se už nebude muset do toho zapojovat a bude to přirozené. Katowice mají asi 80 tisíc seniorů, Ostrava asi 60 tisíc  a obě města se vyrovnávají s pohornickým a poprůmyslovým obdobím, takže jsou velmi podobné."</w:t>
      </w:r>
    </w:p>
    <w:p>
      <w:pPr/>
      <w:r>
        <w:rPr>
          <w:b w:val="1"/>
          <w:bCs w:val="1"/>
        </w:rPr>
        <w:t xml:space="preserve">Ludmila Holubová, Koordinační centrum seniorů Ostrava: </w:t>
      </w:r>
      <w:r>
        <w:rPr/>
        <w:t xml:space="preserve">"Určitě to bude přínosem a určitě si budeme mít  co říci. Organizujeme zájezdy, máme sportovní utkání a přátelská setkání jen tak." </w:t>
      </w:r>
    </w:p>
    <w:p>
      <w:pPr/>
      <w:r>
        <w:rPr/>
        <w:t xml:space="preserve">Cílem setkání je navázat takové partnerství, aby později nemuseli podobné akce pro seniory organizovat města, ale aby setkání či výlety fungovaly přímo mezi seniorskými organizacemi a na bázi vzájemného přátelství. </w:t>
      </w:r>
    </w:p>
    <w:p>
      <w:pPr/>
      <w:r>
        <w:rPr/>
        <w:t xml:space="preserve">---</w:t>
      </w:r>
    </w:p>
    <w:p>
      <w:pPr>
        <w:pStyle w:val="Heading1"/>
      </w:pPr>
      <w:r>
        <w:rPr>
          <w:sz w:val="36"/>
          <w:szCs w:val="36"/>
        </w:rPr>
        <w:t xml:space="preserve">Reprezentační ples městského obvodu Poruba</w:t>
      </w:r>
    </w:p>
    <w:p>
      <w:pPr/>
      <w:r>
        <w:rPr>
          <w:b w:val="1"/>
          <w:bCs w:val="1"/>
        </w:rPr>
        <w:t xml:space="preserve">Kulturní dům Poklad zaplnili milovníci tance a dobré zábavy. Uskutečnil se tady už druhý ročník reprezentačního plesu ostravského městského obvodu Poruba a opět byl vyprodaný do posledního místa.</w:t>
      </w:r>
    </w:p>
    <w:p>
      <w:pPr/>
      <w:r>
        <w:rPr/>
        <w:t xml:space="preserve">Plesová sezona v Porubě také letos vyvrcholila tradičním Reprezentačním Porubským plesem. Radnice si na něm vždy dává záležet a program je tak vyšperkovaný do posledního detailu. Lidé se tak skvěle bavili od začátku až do konce.</w:t>
      </w:r>
      <w:br/>
      <w:br/>
    </w:p>
    <w:p>
      <w:pPr/>
      <w:r>
        <w:rPr>
          <w:b w:val="1"/>
          <w:bCs w:val="1"/>
        </w:rPr>
        <w:t xml:space="preserve">Lucie Baránková Vilamová (ANO), starostka Poruby</w:t>
      </w:r>
      <w:r>
        <w:rPr/>
        <w:t xml:space="preserve">: "Myslím si, že se to hodně povedlo. Já jsem vyzvala všechny hosty, aby si opakovali celý večer takové to známé  pravidlo, že kdo si zítra bude pamatovat ples dnešní, tak si ho neužil. Takže doufám, že se všichni tím pravidlem řídili."</w:t>
      </w:r>
    </w:p>
    <w:p>
      <w:pPr/>
      <w:r>
        <w:rPr/>
        <w:t xml:space="preserve">Návštěvníky plesu pobavilo Dance studio like, taneční workshop, kabaretní show a nechyběla ani večeře a bohatá tombola. Hlavní hvězdou večera byl zpěvák Ondřej Ruml.</w:t>
      </w:r>
    </w:p>
    <w:p>
      <w:pPr/>
      <w:r>
        <w:rPr>
          <w:b w:val="1"/>
          <w:bCs w:val="1"/>
        </w:rPr>
        <w:t xml:space="preserve">Ondřej Ruml, zpěvák</w:t>
      </w:r>
      <w:r>
        <w:rPr/>
        <w:t xml:space="preserve">: "Já jsem se do Ostravy těšil nesmírně. Vždycky rád zpívám v Ostravě, akorát, že se stala taková nemilá věc, že dneska ráno  jsem se probudil v podstatě bez hlasu. Tak jsem zkoušel nějaké metody včetně kortikoidů a všeho možného a dostal jsem se do fáze, že můžu aspoň mluvit. Takže jsem to nějak vymyslel, budu zpívat, ale nebudu se pouštět do těch výšek a třeba to nějak dopadne dobře.!</w:t>
      </w:r>
    </w:p>
    <w:p>
      <w:pPr/>
      <w:r>
        <w:rPr>
          <w:b w:val="1"/>
          <w:bCs w:val="1"/>
        </w:rPr>
        <w:t xml:space="preserve">Jan Dohnal (ODS), primátor Ostravy</w:t>
      </w:r>
      <w:r>
        <w:rPr/>
        <w:t xml:space="preserve">: "Přiznávám se, že jsem na plese v Porubě poprvé, snažím se těch plesů obejít co nejvíce, takže Poruba byla jasná volba, že ano a samozřejmě líbí se mi tady a jak to zatím probíhá, tak je to úplně skvělé, lidi se baví a myslím, že tady nejsem naposledy."</w:t>
      </w:r>
    </w:p>
    <w:p>
      <w:pPr/>
      <w:r>
        <w:rPr>
          <w:b w:val="1"/>
          <w:bCs w:val="1"/>
        </w:rPr>
        <w:t xml:space="preserve">Radek Erben, moderátor plesu</w:t>
      </w:r>
      <w:r>
        <w:rPr/>
        <w:t xml:space="preserve">: "Vidíte za mnou, že tady se pořád něco děje a manželka by ráda šla, ale člověk, ty to znáš, když je člověk v práci, tak si moc nezatancuje, takže jsem tady pracovně a jsem rád, protože tohle je moje srdcovka. Právě Ondřej Ruml, i když on říká, že nemůže mluvit, ztratil ráno hlas, tak mi to nepřipadá, zpívá výborně a já mám rád tady ty swingové věci, takže jsem rád, že Porubský ples má i takového hosta."</w:t>
      </w:r>
    </w:p>
    <w:p>
      <w:pPr/>
      <w:r>
        <w:rPr/>
        <w:t xml:space="preserve">Velký úspěch sklidily také strážnice a mistryně světa v pole dance  Ali a Niki</w:t>
      </w:r>
    </w:p>
    <w:p>
      <w:pPr/>
      <w:br/>
      <w:br/>
      <w:r>
        <w:rPr>
          <w:b w:val="1"/>
          <w:bCs w:val="1"/>
        </w:rPr>
        <w:t xml:space="preserve">Alena Klapetková, pole dancer</w:t>
      </w:r>
      <w:r>
        <w:rPr/>
        <w:t xml:space="preserve">: "Plesová sezona nás každý rok strašně baví, máme každý víkend nabitý vystoupením a je to náš život ten pole dance, takže se vždycky těšíme na sezonu. Dneska to tady bylo opět skvělé jako na jiných plesech.</w:t>
      </w:r>
    </w:p>
    <w:p>
      <w:pPr/>
      <w:r>
        <w:rPr>
          <w:b w:val="1"/>
          <w:bCs w:val="1"/>
        </w:rPr>
        <w:t xml:space="preserve">Nikol Vítečková</w:t>
      </w:r>
      <w:r>
        <w:rPr/>
        <w:t xml:space="preserve">, </w:t>
      </w:r>
      <w:r>
        <w:rPr>
          <w:b w:val="1"/>
          <w:bCs w:val="1"/>
        </w:rPr>
        <w:t xml:space="preserve">pole dancer:</w:t>
      </w:r>
      <w:r>
        <w:rPr/>
        <w:t xml:space="preserve"> "Je to náročné, ale trénujeme každé volno, takže tu fyzičku máme. Je to souběh flexibility, technické náročnosti těch prvků, takže všechno dohromady."</w:t>
      </w:r>
    </w:p>
    <w:p>
      <w:pPr/>
      <w:br/>
      <w:r>
        <w:rPr/>
        <w:t xml:space="preserve">Na plese si lidé mohli nejen zatančit a užít si kulturní program, ale také zkusit štěstí ve hře. Novinkou byl blackjack a také ruleta.</w:t>
      </w:r>
    </w:p>
    <w:p>
      <w:pPr/>
      <w:r>
        <w:rPr>
          <w:b w:val="1"/>
          <w:bCs w:val="1"/>
        </w:rPr>
        <w:t xml:space="preserve">anketa: návštěvníci plesu</w:t>
      </w:r>
      <w:r>
        <w:rPr/>
        <w:t xml:space="preserve">: "Teď už jsem všechno prohrála, takže už se mi nedaří, ale chviličku se mi dařilo, hraju to poprvé v životě, takže jsem si to vyzkoušela a je to super."</w:t>
      </w:r>
      <w:br/>
    </w:p>
    <w:p>
      <w:pPr/>
      <w:r>
        <w:rPr/>
        <w:t xml:space="preserve">"Já jsem měla možnost si tady vyzkoušet poprvé v životě ruletu. Daří se mi, zatím vyhrávám, takže budu pokračovat určitě dál. Jinak na plese jaká je atmosféra? Úplně skvělá, hudba skvělá, skvělé prostředí, výborné jídlo. Moc dobře se bavíme."</w:t>
      </w:r>
    </w:p>
    <w:p>
      <w:pPr/>
      <w:r>
        <w:rPr/>
        <w:t xml:space="preserve">Skvěle se na plese bavili úplně všichni, takže pokud jste nebyli, určitě si ho nenechte ujít příští rok.</w:t>
      </w:r>
    </w:p>
    <w:p>
      <w:pPr/>
      <w:r>
        <w:rPr/>
        <w:t xml:space="preserve">---</w:t>
      </w:r>
    </w:p>
    <w:p>
      <w:pPr/>
      <w:r>
        <w:rPr/>
        <w:t xml:space="preserve">Krátké zprávy 19. 2. 2024 17.00 - 2</w:t>
      </w:r>
    </w:p>
    <w:p>
      <w:pPr/>
      <w:r>
        <w:rPr/>
        <w:t xml:space="preserve">MS kraj otevře v dubnu poradenské centrum pro investice do bydlení. Bude poskytovat obcím potřebnou pomoc při hledání informací v oblasti investic do nájemního bydlení. MS centrum, jehož vznik podpoří dotační program Státní fondu investic, bude umístěno v regionální rozvojové agentuře MSID v Ostravě.</w:t>
      </w:r>
    </w:p>
    <w:p>
      <w:pPr/>
      <w:r>
        <w:rPr/>
        <w:t xml:space="preserve">---</w:t>
      </w:r>
    </w:p>
    <w:p>
      <w:pPr>
        <w:pStyle w:val="Heading1"/>
      </w:pPr>
      <w:r>
        <w:rPr>
          <w:sz w:val="36"/>
          <w:szCs w:val="36"/>
        </w:rPr>
        <w:t xml:space="preserve">Karvinští házenkáři skončili v Evropském poháru</w:t>
      </w:r>
    </w:p>
    <w:p>
      <w:pPr/>
      <w:r>
        <w:rPr>
          <w:b w:val="1"/>
          <w:bCs w:val="1"/>
        </w:rPr>
        <w:t xml:space="preserve">V karvinské házenkářské hale se konalo odvetné utkání domácích házenkářů s rumunskou Bukureští v rámci Evropského poháru. I když zápas nakonec po vyrovnaném a napínavém boji skončil remízou, na další postup to nestačilo a Karviná v evropské soutěži končí.</w:t>
      </w:r>
    </w:p>
    <w:p>
      <w:pPr/>
      <w:r>
        <w:rPr/>
        <w:t xml:space="preserve">S nadějí a velkou podporou fanoušků se karvinští pokusili  v odvetném utkání Bukurešť porazit a zajistit si tak postup do čtvrtfinále, to se ale nakonec nepovedlo, utkání skončilo remízou 29:29.</w:t>
      </w:r>
      <w:br/>
    </w:p>
    <w:p>
      <w:pPr/>
      <w:r>
        <w:rPr>
          <w:b w:val="1"/>
          <w:bCs w:val="1"/>
        </w:rPr>
        <w:t xml:space="preserve">Michal Brůna, trenér HCB Karviná: </w:t>
      </w:r>
      <w:r>
        <w:rPr/>
        <w:t xml:space="preserve">"Hodnotí se mi to špatně, protože jsme byli blízko, minimálně toho, abychom z toho posledního útoku dali na plus jedna, aby byly sedmimetrové hody, ale Solák, který tahal celý zápas, tu poslední střelu nezvládl, ale nemůžeme mu nic vyčítat, on byl padesát procent toho manšaftu dneska a nejvíce pomohl.” </w:t>
      </w:r>
    </w:p>
    <w:p>
      <w:pPr/>
      <w:r>
        <w:rPr/>
        <w:t xml:space="preserve">V jednu chvíli vedli hosté o čtyři góly, domácí se ale nehodlali vzdát a postarali se o napínavou koncovku. Střelecky se nejvíc dařilo Solákovi, který dal 14 branek. </w:t>
      </w:r>
      <w:br/>
    </w:p>
    <w:p>
      <w:pPr/>
      <w:r>
        <w:rPr>
          <w:b w:val="1"/>
          <w:bCs w:val="1"/>
        </w:rPr>
        <w:t xml:space="preserve">Dominik Solák, hráč HCB Karviná:</w:t>
      </w:r>
      <w:r>
        <w:rPr/>
        <w:t xml:space="preserve"> "Já si myslím, že do toho dali všichni všechno, chtěli jsme postoupit mezi nejlepší osmičku a nevyšlo to, takže určitě se to nehodnotí dobře, ale zase nějaká zkušenost pro nás.”</w:t>
      </w:r>
    </w:p>
    <w:p>
      <w:pPr/>
      <w:r>
        <w:rPr/>
        <w:t xml:space="preserve">Evropský pohár tak pro karvinské hráče skončil, pokračují však  v boji o prvenství v extralize. Příští domácí zápas se uskuteční ve středu 28. února od 18 hodin, hrát budou s TJ Sokol Nové Veselí.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2026-01-25T00:20:51+01:00</dcterms:created>
  <dcterms:modified xsi:type="dcterms:W3CDTF">2026-01-25T00:20:51+01:00</dcterms:modified>
</cp:coreProperties>
</file>

<file path=docProps/custom.xml><?xml version="1.0" encoding="utf-8"?>
<Properties xmlns="http://schemas.openxmlformats.org/officeDocument/2006/custom-properties" xmlns:vt="http://schemas.openxmlformats.org/officeDocument/2006/docPropsVTypes"/>
</file>