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REFRESH významně urychlí proces transformace MS kraje</w:t>
      </w:r>
    </w:p>
    <w:p>
      <w:pPr/>
      <w:r>
        <w:rPr>
          <w:b w:val="1"/>
          <w:bCs w:val="1"/>
        </w:rPr>
        <w:t xml:space="preserve">Vysoká škola báňská - Technická univerzita spolu s Ostravskou univerzitou a dalšími partnery zahájila projekt REFRESH. Ten má pomoci výrazně urychlit proces transformace Ostravy a celého našeho kraje v chytrý a zelený region. Vznikne řada laboratoří, kde budou pracovat špičkoví vědci spolu se studenty i firmami, které budou inovace zavádět do praxe.</w:t>
      </w:r>
    </w:p>
    <w:p>
      <w:pPr/>
      <w:r>
        <w:rPr/>
        <w:t xml:space="preserve">Projekt REFRESH cílí na vytvoření nového inovačního ekosystému v MS kraji ve 4 klíčových oblastech. Těmi jsou energetika, materiálový výzkum, digitalizace a automatizace a environmentální technologie. </w:t>
      </w:r>
    </w:p>
    <w:p>
      <w:pPr/>
      <w:r>
        <w:rPr>
          <w:b w:val="1"/>
          <w:bCs w:val="1"/>
        </w:rPr>
        <w:t xml:space="preserve">Igor Ivan, ředitel REFRESH a prorektor VŠB-TUO pro strategii a  spolupráci: </w:t>
      </w:r>
      <w:r>
        <w:rPr/>
        <w:t xml:space="preserve">“Prakticky všechny tyto technologické oblasti jsou vzájemně propojeny vyhodnocováním socioekonomických dopadů, Veškerá aktivita, která bude realizována v rámci projektu Refresh, bude v rámci takzvaných živých laboratoří."</w:t>
      </w:r>
    </w:p>
    <w:p>
      <w:pPr/>
      <w:r>
        <w:rPr/>
        <w:t xml:space="preserve">Ty budou reagovat na nejvýznamnější společenské problémy a přinášet jejich řešení. Z výsledků by měla těžit zejména veřejnost.</w:t>
      </w:r>
    </w:p>
    <w:p>
      <w:pPr/>
      <w:r>
        <w:rPr>
          <w:b w:val="1"/>
          <w:bCs w:val="1"/>
        </w:rPr>
        <w:t xml:space="preserve">Ondřej Slach, </w:t>
      </w:r>
      <w:r>
        <w:rPr>
          <w:b w:val="1"/>
          <w:bCs w:val="1"/>
        </w:rPr>
        <w:t xml:space="preserve">vedoucí živé laboratoře Social Lab a prorektor OU:</w:t>
      </w:r>
      <w:r>
        <w:rPr/>
        <w:t xml:space="preserve"> “Naším úkolem je právě ty výsledky technického výzkumu transformovat a transferovat směrem k uživatelům spíše obyvatelům regionu a k firmám spíše sekundárně."</w:t>
      </w:r>
    </w:p>
    <w:p>
      <w:pPr/>
      <w:r>
        <w:rPr>
          <w:b w:val="1"/>
          <w:bCs w:val="1"/>
        </w:rPr>
        <w:t xml:space="preserve">Jan Krkoška (ANO), hejtman MS kraje: </w:t>
      </w:r>
      <w:r>
        <w:rPr/>
        <w:t xml:space="preserve">“Já jsem rád, že vysoká škola ve spolupráci se státní správou a soukromými firmami vyvíjí něco pro naše obyvatele MS kraje právě typu nových paliv, popřípadě nových kotlů a nových technologií.”</w:t>
      </w:r>
    </w:p>
    <w:p>
      <w:pPr/>
      <w:r>
        <w:rPr/>
        <w:t xml:space="preserve">Projekt REFRESH je největším projektem v historii VŠB-TUO, která na něj získala 2 a půl miliardy korun z operačního programu Spravedlivá transformace.</w:t>
      </w:r>
    </w:p>
    <w:p>
      <w:pPr/>
      <w:r>
        <w:rPr/>
        <w:t xml:space="preserve">---</w:t>
      </w:r>
    </w:p>
    <w:p>
      <w:pPr>
        <w:pStyle w:val="Heading1"/>
      </w:pPr>
      <w:r>
        <w:rPr>
          <w:sz w:val="36"/>
          <w:szCs w:val="36"/>
        </w:rPr>
        <w:t xml:space="preserve">V ostravských školách budou dívkám k dispozici vložky</w:t>
      </w:r>
    </w:p>
    <w:p>
      <w:pPr/>
      <w:r>
        <w:rPr>
          <w:b w:val="1"/>
          <w:bCs w:val="1"/>
        </w:rPr>
        <w:t xml:space="preserve">Ostrava je prvním městem v naší zemi, kde je koncepčně řešena menstruační chudoba u dívek na základních školách. Město nakoupí hygienické vložky, které budou na školách žákyním kdykoliv k dispozici. Zájem už projevily dvě třetiny škol ve městě.</w:t>
      </w:r>
    </w:p>
    <w:p>
      <w:pPr/>
      <w:r>
        <w:rPr/>
        <w:t xml:space="preserve">Učitelky na základních školách poměrně často řeší problém dívek většinou ze sociálně slabších rodin, které nemají zajištěny hygienické vložky. Vedení Ostravy proto rozhodlo, že tzv. menstruační chudobu pomůže vyřešit. Hygienické pomůcky nakoupí z rozpočtu v rámci podpory prorodinné politiky.</w:t>
      </w:r>
    </w:p>
    <w:p>
      <w:pPr/>
      <w:r>
        <w:rPr>
          <w:b w:val="1"/>
          <w:bCs w:val="1"/>
        </w:rPr>
        <w:t xml:space="preserve">Zbyněk Pražák, náměstek primátora Ostravy: </w:t>
      </w:r>
      <w:r>
        <w:rPr/>
        <w:t xml:space="preserve">"Vytipovali jsme si tu množinu, která se pohybuje v úrovni 500 až 600 dívek. Smyslem tohoto projektu je především poskytnout dívkám pocit jistoty, že bez  ohledu na jejich sociální status naleznou v případě potřeby v naprosto standardním režimu snadné řešení  jejich problému. Což jistě přispěje k posílení jejich vnitřní pohody, vyrovnanosti a tím i duševního zdraví. A  možná i ke snížení absence dívek ve výuce z důvodu nedostupnosti vhodných hygienických potřeb a snad  trochu i také k odtabuizování samotné menstruace z podvědomí společnosti."</w:t>
      </w:r>
    </w:p>
    <w:p>
      <w:pPr/>
      <w:r>
        <w:rPr/>
        <w:t xml:space="preserve">V rámci tohoto projektu není ambicí města hledat  plošné řešení menstruační chudoby, ale v tuto chvíli zacílit pomoc potřebným dívkám, navštěvujícím  druhý stupeň základních škol. </w:t>
      </w:r>
    </w:p>
    <w:p>
      <w:pPr/>
      <w:r>
        <w:rPr>
          <w:b w:val="1"/>
          <w:bCs w:val="1"/>
        </w:rPr>
        <w:t xml:space="preserve">Petra Hladíková, ředitelka ZŠ Horymírova: </w:t>
      </w:r>
      <w:r>
        <w:rPr/>
        <w:t xml:space="preserve">"Opravdu se stává, že dívky potřebují hygienické pomůcky. Vzhledem k tomu, že děvčata začínají menstruovat mnohem dříve, než v minulosti tzn. v 3. 4. třídě, tak opravdu ta problematika tady je. Osvěta bude přes třídní učitele, sdělí jim, že ta možnost tady je a přes ně to budeme i distribuovat."  </w:t>
      </w:r>
    </w:p>
    <w:p>
      <w:pPr/>
      <w:r>
        <w:rPr/>
        <w:t xml:space="preserve">Při  poskytování menstruačních pomůcek dívkám je striktně pamatováno na zachování jejich naprosté  anonymity. Ve spolupráci s řediteli škol bude tento projekt následně vyhodnocen, aby data mohla být  využita při zvažování rozsahu jeho pokračování pro další období.</w:t>
      </w:r>
    </w:p>
    <w:p>
      <w:pPr/>
      <w:r>
        <w:rPr/>
        <w:t xml:space="preserve">---</w:t>
      </w:r>
    </w:p>
    <w:p>
      <w:pPr>
        <w:pStyle w:val="Heading1"/>
      </w:pPr>
      <w:r>
        <w:rPr>
          <w:sz w:val="36"/>
          <w:szCs w:val="36"/>
        </w:rPr>
        <w:t xml:space="preserve">Ostrava chystá aukci kvalitního dřeva z městských lesů</w:t>
      </w:r>
    </w:p>
    <w:p>
      <w:pPr/>
      <w:r>
        <w:rPr>
          <w:b w:val="1"/>
          <w:bCs w:val="1"/>
        </w:rPr>
        <w:t xml:space="preserve">Ostrava se snaží co nejlépe zpeněžit dříví z městských lesů a proto se chystá velká aukce. Aby byla skladba nabízeného sortimentu co nejpestřejší, bude spolupracovat i s dalšími majiteli lesů. Nakupovat může každý od velkých pil až po soukromé stolařské dílny.</w:t>
      </w:r>
    </w:p>
    <w:p>
      <w:pPr/>
      <w:r>
        <w:rPr/>
        <w:t xml:space="preserve">Ostravské městské lesy rozdělují lesy ve své správě do dvou revírů na Sever a Jih. Vůbec největší rozlohou je Bobrovnický les v revíru Sever, který má 190 hektarů. V jižním revíru je největší Bělský les - jde o asi 160 ha. Na přelomu února a března chystají městské lesy dražbu dříví. Aby byl sortiment co nejpestřejší spolupracují na ní i další vlastníci lesů.</w:t>
      </w:r>
    </w:p>
    <w:p>
      <w:pPr/>
      <w:r>
        <w:rPr>
          <w:b w:val="1"/>
          <w:bCs w:val="1"/>
        </w:rPr>
        <w:t xml:space="preserve">Aleš Boháč, náměstek primátora Ostravy: </w:t>
      </w:r>
      <w:r>
        <w:rPr/>
        <w:t xml:space="preserve">„Zájemci si mohou dřevo nejprve prohlédnout a pak se zúčastnit aukce. Díky tomu, že obě společnosti spojily síly, bude aukce dříví, co se týká  nabízených druhů dřevin a množství nabízených sortimentů mnohem pestřejší, než tomu bylo  v uplynulých létech. Věřím, že letošní ročník  proběhne ve znamení velkého zájmu prodejců i kupujících. Ti prvně uvedení získávají v aukci  příležitost vytěženou dřevní hmotu v závislosti na poptávce co nejlépe zpeněžit, druhým výše  jmenovaným pak aukce nabízí jedinečnou možnost pestrého výběru takříkajíc pod jednou  střechou."</w:t>
      </w:r>
    </w:p>
    <w:p>
      <w:pPr/>
      <w:r>
        <w:rPr/>
        <w:t xml:space="preserve">Zájemci si na dražbě budou moci nakoupit kvalitní dříví několika  druhů dřevin, především dubu, jasanu, javoru nebo akátu. V nabídce najdou také populární modřín  a další žádané dřeviny z místních lesů.</w:t>
      </w:r>
    </w:p>
    <w:p>
      <w:pPr/>
      <w:r>
        <w:rPr>
          <w:b w:val="1"/>
          <w:bCs w:val="1"/>
        </w:rPr>
        <w:t xml:space="preserve">Vladimír Blahuta, ředitel Ostravských městských lesů:</w:t>
      </w:r>
      <w:r>
        <w:rPr/>
        <w:t xml:space="preserve"> "Je to dříví cennější, určené pro stolaře a speciální okruh odběratelů, kteří se zabývají zpracováním hodnotného dřeva. Nejcennější sortiment slouží například k výrobě loupaných a krájených dýh." </w:t>
      </w:r>
    </w:p>
    <w:p>
      <w:pPr/>
      <w:r>
        <w:rPr/>
        <w:t xml:space="preserve">Od 29. února do 1. března se na  prodejním místě v Nové Vsi koná prohlídka dříví. Nabídku musejí kupující odevzdat do 6. března. Hned  následující den budou nabídky vyhodnoceny. Zakoupené dříví je nutné ze skladu odvézt do 20.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2025-12-30T10:46:18+01:00</dcterms:created>
  <dcterms:modified xsi:type="dcterms:W3CDTF">2025-12-30T10:46:18+01:00</dcterms:modified>
</cp:coreProperties>
</file>

<file path=docProps/custom.xml><?xml version="1.0" encoding="utf-8"?>
<Properties xmlns="http://schemas.openxmlformats.org/officeDocument/2006/custom-properties" xmlns:vt="http://schemas.openxmlformats.org/officeDocument/2006/docPropsVTypes"/>
</file>