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Zastřelení border kolie myslivcem se vyšetřuje už rok</w:t>
      </w:r>
    </w:p>
    <w:p>
      <w:pPr/>
      <w:r>
        <w:rPr>
          <w:b w:val="1"/>
          <w:bCs w:val="1"/>
        </w:rPr>
        <w:t xml:space="preserve">Už rok čeká na konec vyšetřování majitelka border kolie Dixie, kterou zastřelil v Darkovicích myslivec z posedu. Po třech měsících police  případ předala Městskému úřadu v Hlučíně s tím, že jde o přestupek. Úředníci prý ale zatím stále provádějí nějaké úkony ve dvou řízeních.</w:t>
      </w:r>
    </w:p>
    <w:p>
      <w:pPr/>
      <w:r>
        <w:rPr/>
        <w:t xml:space="preserve">Loni v únoru venčila border kolii Dixie její majitelka na cyklostezce v Darkovicích. Dívka si povídala se svým přítelem a kolem nich pobíhala fenka. Pak se jim nad hlavami ozval výstřel, Dixie zaječela a svíjela se v bolestech pár metů od cyklostezky. Během několika minut v náručí majitelky vykrvácela. Ukázalo se, že si ji myslivec na posedu spletl s liškou. </w:t>
      </w:r>
    </w:p>
    <w:p>
      <w:pPr/>
      <w:r>
        <w:rPr>
          <w:b w:val="1"/>
          <w:bCs w:val="1"/>
        </w:rPr>
        <w:t xml:space="preserve">Jiří Smolka, myslivec (natočeno v březnu 2023): </w:t>
      </w:r>
      <w:r>
        <w:rPr>
          <w:i w:val="1"/>
          <w:iCs w:val="1"/>
        </w:rPr>
        <w:t xml:space="preserve">"Vidím, že tam je něco podobného jako liška, že tam je liška. Ona se vrátila a teďkom běží. Mířil jsem na ní a pak jsem vystřelil." </w:t>
      </w:r>
    </w:p>
    <w:p>
      <w:pPr/>
      <w:r>
        <w:rPr/>
        <w:t xml:space="preserve">Případ začala vyšetřovat policie. Zákon jasně vymezuje situaci, kdy může myslivec vystřelit na psa. Jenže pan Smolka tvrdí, že střílel na lišku, takže policisté případ uzavřeli s tím, že se nejedná o trestný čin, ale o přestupek a předali ho Městskému úřadu v Hlučíně. Tam už leží 9 měsíců. </w:t>
      </w:r>
    </w:p>
    <w:p>
      <w:pPr/>
      <w:r>
        <w:rPr>
          <w:b w:val="1"/>
          <w:bCs w:val="1"/>
        </w:rPr>
        <w:t xml:space="preserve">Sabina Plačková, majitelka zastřeleného psa:</w:t>
      </w:r>
      <w:r>
        <w:rPr/>
        <w:t xml:space="preserve"> "Za celý rok se v podstatě nic neudálo. Myslivec stále nebyl potrestán a řízení stále běží. Rozhodlo se pouze o přestupku pro mně, kdy jsem byla napomenuta za volně pobíhajícího psa, na který se samozřejmě budeme odvolávat a budeme podávat odpor. </w:t>
      </w:r>
    </w:p>
    <w:p>
      <w:pPr/>
      <w:r>
        <w:rPr>
          <w:b w:val="1"/>
          <w:bCs w:val="1"/>
        </w:rPr>
        <w:t xml:space="preserve">Petr Čegan, tajemník Městského úřadu Hlučín: </w:t>
      </w:r>
      <w:r>
        <w:rPr/>
        <w:t xml:space="preserve">"V tuto chvíli Městský úřad Hlučín zahájil dvě řízení, a to řízení o přestupcích proti zákonu na ochranu zvířat proti týrání a proti zákonu o myslivosti. Ani jedno z těchto řízení nebylo pravomocně ukončeno a nadále v nich probíhají úkony.</w:t>
      </w:r>
    </w:p>
    <w:p>
      <w:pPr/>
      <w:r>
        <w:rPr/>
        <w:t xml:space="preserve">Dívku také mrzí, že se myslivec za svůj čin nikdy neomluvil a neprojevil ani trochu soucitu. Dnes už má novou fenku border kolie a byla by ráda, kdyby už byl konečně celý případ uzavřen. </w:t>
      </w:r>
    </w:p>
    <w:p>
      <w:pPr/>
      <w:r>
        <w:rPr/>
        <w:t xml:space="preserve">---</w:t>
      </w:r>
    </w:p>
    <w:p>
      <w:pPr>
        <w:pStyle w:val="Heading1"/>
      </w:pPr>
      <w:r>
        <w:rPr>
          <w:sz w:val="36"/>
          <w:szCs w:val="36"/>
        </w:rPr>
        <w:t xml:space="preserve">Opavským strážníkům pomáhá umělá inteligence</w:t>
      </w:r>
    </w:p>
    <w:p>
      <w:pPr/>
      <w:r>
        <w:rPr>
          <w:b w:val="1"/>
          <w:bCs w:val="1"/>
        </w:rPr>
        <w:t xml:space="preserve">Opavské městské policii pomáhá umělá inteligence. Využívá ji nejen k vytváření letáků a různých pozvánek, ale také na facebooku. A to v případě, kdy kvůli GDPR nemůže zveřejnit reálné fotografie .</w:t>
      </w:r>
    </w:p>
    <w:p>
      <w:pPr/>
      <w:r>
        <w:rPr/>
        <w:t xml:space="preserve">Opavští strážníci jsou mezi prvními ve svém oboru v Česku, kteří používají fiktivní fotografie vytvořené umělou inteligencí. A to při prezentaci své práce i poučení obyvatel. A mají k tomu důvody.</w:t>
      </w:r>
    </w:p>
    <w:p>
      <w:pPr/>
      <w:r>
        <w:rPr>
          <w:b w:val="1"/>
          <w:bCs w:val="1"/>
        </w:rPr>
        <w:t xml:space="preserve">Jiří Klein, ředitel MP Opava: </w:t>
      </w:r>
      <w:r>
        <w:rPr/>
        <w:t xml:space="preserve">“Často jsme zjišťovali, že nemáme dostatečný počet ilustrativních obrázků k našim příspěvkům na sociální sítě a na webové stránky, tak nás napadlo, že bysme mohli začít využívat tu umělou inteligenci.” </w:t>
      </w:r>
    </w:p>
    <w:p>
      <w:pPr/>
      <w:r>
        <w:rPr/>
        <w:t xml:space="preserve">Navíc ne vždy se dají použít fotografie pořízené strážníky.</w:t>
      </w:r>
    </w:p>
    <w:p>
      <w:pPr/>
      <w:r>
        <w:rPr>
          <w:b w:val="1"/>
          <w:bCs w:val="1"/>
        </w:rPr>
        <w:t xml:space="preserve">Marek Dýčka, mluvčí MP Opava: </w:t>
      </w:r>
      <w:r>
        <w:rPr/>
        <w:t xml:space="preserve">“Vzhledem k tomu, aby jsme třeba neporušovali autorská práva, tak ne všechno se dalo použít. Je to také proto, aby to bylo pro naše fanoušky zajímavější, protože my se snažíme také je i trošku bavit.”</w:t>
      </w:r>
    </w:p>
    <w:p>
      <w:pPr/>
      <w:r>
        <w:rPr/>
        <w:t xml:space="preserve">Umělá inteligence se učí stejně jako my, ne vždy tak hned napoprvé vytvoří obrázek podle vašich představ a zadání. </w:t>
      </w:r>
    </w:p>
    <w:p>
      <w:pPr/>
      <w:r>
        <w:rPr>
          <w:b w:val="1"/>
          <w:bCs w:val="1"/>
        </w:rPr>
        <w:t xml:space="preserve">Marek Dýčka, mluvčí MP Opava:</w:t>
      </w:r>
      <w:r>
        <w:rPr/>
        <w:t xml:space="preserve"> “Třeba požadavek na vytvoření kosa nedokázela pochopit, nabízela mi pořád havrany. Takže jsem si musel dohledat latinský název a potom už ten výsledek byl správný.Ta umělá inteligence potřebuje prostě přesné informace a z těch ona potom čerpá a vytváří tu fotografii."</w:t>
      </w:r>
    </w:p>
    <w:p>
      <w:pPr/>
      <w:r>
        <w:rPr/>
        <w:t xml:space="preserve">Strážníci nechtějí nikoho uvádět v omyl. U každé takto vytvořené fotografie uvádějí, že jde o dílo umělé inteligence. Kromě obrázků je možné ji využít i pro tvorbu textů.</w:t>
      </w:r>
    </w:p>
    <w:p>
      <w:pPr/>
      <w:r>
        <w:rPr/>
        <w:t xml:space="preserve">---</w:t>
      </w:r>
    </w:p>
    <w:p>
      <w:pPr/>
      <w:r>
        <w:rPr/>
        <w:t xml:space="preserve">Krátké zprávy 1. 3. 2024 17.00 - 1</w:t>
      </w:r>
    </w:p>
    <w:p>
      <w:pPr/>
      <w:r>
        <w:rPr/>
        <w:t xml:space="preserve">Policisté hledají svědky dopravní nehody. Na ulici Bezručova v Novém Jičíně se střetlo 26. února nákladní auto s chodcem. Řidič vozidla Renault při couvání zřejmě přehlédl za vozidlem jdoucího chodce a srazil ho. Téměř devadesátiletý muž utrpěl  zranění a převezen do nemocnice.  </w:t>
      </w:r>
    </w:p>
    <w:p>
      <w:pPr/>
      <w:r>
        <w:rPr/>
        <w:t xml:space="preserve">Moravskoslezský kraj  hledá firmu, která postaví nové sídlo Moravskoslezské vědecké knihovny. Černá kostka – Centrum digitalizace, vědy a inovací se má začít stavět v příštím roce. Veřejná zakázka bude v hodnotě zhruba 2 miliardy korun včetně DPH,  z toho je 1,6 miliardy pokryjí peníze z Operačního programu Spravedlivá transformace. Nabídky lze zaslat do 25. března.</w:t>
      </w:r>
    </w:p>
    <w:p>
      <w:pPr/>
      <w:r>
        <w:rPr/>
        <w:t xml:space="preserve">---</w:t>
      </w:r>
    </w:p>
    <w:p>
      <w:pPr>
        <w:pStyle w:val="Heading1"/>
      </w:pPr>
      <w:r>
        <w:rPr>
          <w:sz w:val="36"/>
          <w:szCs w:val="36"/>
        </w:rPr>
        <w:t xml:space="preserve">Havířov má zpracovanou studii plánu městské mobility</w:t>
      </w:r>
    </w:p>
    <w:p>
      <w:pPr/>
      <w:r>
        <w:rPr>
          <w:b w:val="1"/>
          <w:bCs w:val="1"/>
        </w:rPr>
        <w:t xml:space="preserve">Radnice v Havířově pro získávání dotací potřebuje mít zpracovanou studii mobility. Součástí bylo i vyhodnocení  kudy a kam řidiči jezdí. Z dat vyplynulo, že až polovina vozidel Havířovem jen projede. I proto Ředitelství silnic a dálnic připravuje obchvat.</w:t>
      </w:r>
    </w:p>
    <w:p>
      <w:pPr/>
      <w:r>
        <w:rPr/>
        <w:t xml:space="preserve">Na magistrátu v Havířově se sešla komise BESIP a Rozvojová komise. Členové si vyslechli výsledky studie plánu městské mobility. Šetření se mimo jiné zaměřilo také na to, kolik městem projede automobilů. </w:t>
      </w:r>
    </w:p>
    <w:p>
      <w:pPr/>
      <w:r>
        <w:rPr>
          <w:b w:val="1"/>
          <w:bCs w:val="1"/>
        </w:rPr>
        <w:t xml:space="preserve">Petr Pšenička, jednatel společnosti City Traffic: </w:t>
      </w:r>
      <w:r>
        <w:rPr/>
        <w:t xml:space="preserve">"Přišli jsme na velmi zajímavé věci, a to, že polovina aut, která městem projíždí, vůbec do Havířova nepatří, pouze městem projedou a jedou dále. Jinými slovy, zde je asi silný důvod k tomu uvažovat o nějaké jiné infrastruktuře obchvatu města, který by tyto auta převedl a odtáhl z centra města, které je zbytečně zatížené tím, že ta auta jen projíždí.”</w:t>
      </w:r>
    </w:p>
    <w:p>
      <w:pPr/>
      <w:r>
        <w:rPr/>
        <w:t xml:space="preserve">Zpracovatel studie tvrdí, že data jsou téměř stoprocentní.</w:t>
      </w:r>
    </w:p>
    <w:p>
      <w:pPr/>
      <w:r>
        <w:rPr>
          <w:b w:val="1"/>
          <w:bCs w:val="1"/>
        </w:rPr>
        <w:t xml:space="preserve"> Petr Pšenička, jednatel společnosti CityTraffic: </w:t>
      </w:r>
      <w:r>
        <w:rPr/>
        <w:t xml:space="preserve">"Děláme to vědeckou a dost transparentní metodou, kdy na všechny vjezdy, které jsou smysluplné do města instalujeme kamery, které načítají SPZ a z těch obrovských statisíců dat potom automatickým zpracováním vyčteme, které značky registrační kde vjely a kudy vyjely. Takže je to naprosto transparentní a přesná metoda, kdy úspěšnost tohoto čtení je 98%. Takže se dá říct, že to je pravda. Nejčastější transit probíhá po ulici Hlavní třída, od vjezdu od Ostravy směrem pak na Těrlicko, ale, co bylo překvapivé, že ta trasa je nejen nejvíce zatížená, ale více než 50% aut po té trase vůbec nemusí jet. Pouze projedou Hlavní třídou a způsobují nehody, což je ta ulice Hlavní ze statistiky PČR ta nejnehodovější ulicí v Havířově vůbec.”</w:t>
      </w:r>
    </w:p>
    <w:p>
      <w:pPr/>
      <w:r>
        <w:rPr/>
        <w:t xml:space="preserve">Plán městské mobility ve městě neslouží jen k tomu, aby radnice věděla, kolik aut městem projede. </w:t>
      </w:r>
    </w:p>
    <w:p>
      <w:pPr/>
      <w:r>
        <w:rPr>
          <w:b w:val="1"/>
          <w:bCs w:val="1"/>
        </w:rPr>
        <w:t xml:space="preserve">Bohuslav Niemiec (KDU-ČSL), náměstek primátora: </w:t>
      </w:r>
      <w:r>
        <w:rPr/>
        <w:t xml:space="preserve">“Havířov má 70 tisíc obyvatel a statutární města tohoto formátu tuto studii, která řeší jak pěší dopravu, cyklo dopravu, statickou dopravu, dynamickou dopravu, tak musí mít, aby mohla žádat o různé dotace. Ta studie je potřebná ne jen pro umístění parkovišť, pro plánování cyklostezek, ale právě pro dopravu pro různé směry dopravy intenzity tak, abychom s tím mohli pracovat do budoucna.”</w:t>
      </w:r>
    </w:p>
    <w:p>
      <w:pPr/>
      <w:r>
        <w:rPr/>
        <w:t xml:space="preserve">Překvapila vás určitá data? </w:t>
      </w:r>
    </w:p>
    <w:p>
      <w:pPr/>
      <w:r>
        <w:rPr>
          <w:b w:val="1"/>
          <w:bCs w:val="1"/>
        </w:rPr>
        <w:t xml:space="preserve">Bohuslav Niemiec (KDU-ČSL), náměstek primátora: </w:t>
      </w:r>
      <w:r>
        <w:rPr/>
        <w:t xml:space="preserve">“Některá data nás překvapila, některá ne. My jsme tušili, že po Hlavní třídě, Národní třídě, Dlouhé třídě jezdí velmi hodně automobilů. Překvapila nás třeba doprava z Životic do Horních Bludovic. Tam ty intenzity jsou vysoké a tak vysoké jsme je nečekali a překvapila nás ta tranzitní doprava, protože jsme tady dlouho vedli polemiky, zda Havířov je, nebo není tranzitním městem a z toho, co nám vypadlo z těch dat, tak nám říká, že do půl hodiny tím Havířovem projede polovina dopravy. Jedna část projede na Těrlicko, druhá část na Horní Suchou a můžeme říct, že polovina z poloviny projede Těrlickem.”</w:t>
      </w:r>
    </w:p>
    <w:p>
      <w:pPr/>
      <w:r>
        <w:rPr/>
        <w:t xml:space="preserve">---</w:t>
      </w:r>
    </w:p>
    <w:p>
      <w:pPr>
        <w:pStyle w:val="Heading1"/>
      </w:pPr>
      <w:r>
        <w:rPr>
          <w:sz w:val="36"/>
          <w:szCs w:val="36"/>
        </w:rPr>
        <w:t xml:space="preserve">Gynekologická ambulance v orlovské nemocnici prošla modernizací</w:t>
      </w:r>
    </w:p>
    <w:p>
      <w:pPr/>
      <w:r>
        <w:rPr>
          <w:b w:val="1"/>
          <w:bCs w:val="1"/>
        </w:rPr>
        <w:t xml:space="preserve">Nemocnice Karviná-Ráj zmodernizovala na pracovišti v Orlové gynekologickou ambulanci. Funguje čtyřikrát týdně a stále přibírá nové pacientky.</w:t>
      </w:r>
    </w:p>
    <w:p>
      <w:pPr/>
      <w:r>
        <w:rPr/>
        <w:t xml:space="preserve">Gynekologická ambulance v Orlové prošla výraznou rekonstrukcí na sklonku minulého roku. Zajišťuje péči o všechny pacientky z Orlové a okolí, poskytuje preventivní gynekologickou péči a péči o těhotné ženy až do jejich porodu.</w:t>
      </w:r>
      <w:br/>
    </w:p>
    <w:p>
      <w:pPr/>
      <w:r>
        <w:rPr>
          <w:b w:val="1"/>
          <w:bCs w:val="1"/>
        </w:rPr>
        <w:t xml:space="preserve">Jana Pikońová, primářka Gynekologicko-porodnického oddělení Nemocnice Karviná-Ráj</w:t>
      </w:r>
      <w:r>
        <w:rPr/>
        <w:t xml:space="preserve">: "Ta ambulance prošla rozsáhlou moderní rekonstrukcí, která je velmi příjemná a zajišťuje intimní prostředí pro všechny ženy, které se rozhodnou k nám přijít. Nabíráme tak nové pacientky."</w:t>
      </w:r>
    </w:p>
    <w:p>
      <w:pPr/>
      <w:r>
        <w:rPr/>
        <w:t xml:space="preserve">Moderní zázemí vítají nejen pacientky, ale i zdravotnický personál.</w:t>
      </w:r>
    </w:p>
    <w:p>
      <w:pPr/>
      <w:r>
        <w:rPr>
          <w:b w:val="1"/>
          <w:bCs w:val="1"/>
        </w:rPr>
        <w:t xml:space="preserve">Lenka Martínková, všeobecná sestra:</w:t>
      </w:r>
      <w:r>
        <w:rPr/>
        <w:t xml:space="preserve"> "Jsem velmi ráda, že je to tady krásné, moderní a velmi dobře se mi tady pracuje a myslím si, že pacientky, které navštíví naši ambulanci budou velmi spokojené."</w:t>
      </w:r>
    </w:p>
    <w:p>
      <w:pPr/>
      <w:r>
        <w:rPr/>
        <w:t xml:space="preserve">Péči tady zajišťují lékaři gynekologicko-porodnického oddělení z Karviné.</w:t>
      </w:r>
    </w:p>
    <w:p>
      <w:pPr/>
      <w:r>
        <w:rPr>
          <w:b w:val="1"/>
          <w:bCs w:val="1"/>
        </w:rPr>
        <w:t xml:space="preserve">Jana Pikońová, primářka Gynekologicko-porodnického oddělení Nemocnice Karviná-Ráj</w:t>
      </w:r>
      <w:r>
        <w:rPr/>
        <w:t xml:space="preserve">: "Teď momentálně fungujeme v režimu tak, že poskytujeme čtyři ambulantní dny, které chceme určitě udržet, od dubna budou ambulovat stabilně dvě paní doktorky, které se tady budou střídat. "</w:t>
      </w:r>
    </w:p>
    <w:p>
      <w:pPr/>
      <w:r>
        <w:rPr/>
        <w:t xml:space="preserve">Nové pacientky se mohou objednat na níže uvedeném telefonním čísle. 596 583537</w:t>
      </w:r>
    </w:p>
    <w:p>
      <w:pPr/>
      <w:r>
        <w:rPr/>
        <w:t xml:space="preserve">---</w:t>
      </w:r>
    </w:p>
    <w:p>
      <w:pPr/>
      <w:r>
        <w:rPr/>
        <w:t xml:space="preserve">Krátké zprávy 1. 3. 2024 17.00 - 2</w:t>
      </w:r>
    </w:p>
    <w:p>
      <w:pPr/>
      <w:r>
        <w:rPr/>
        <w:t xml:space="preserve">Okradená dívka v Ostravě. Dívku oslovili mladíci s žádostí o zapůjčení mobilu, který ji pak nechtěli vrátit. Následně se domáhali pinu, který nechtěla sdělit. Následovalo slovní i fyzické napadení a odcizení peněženky. Dívka vše okamžitě nahlásila policistům, kteří zloděje vypátrali a zjistili, že jeden ze tří výtečníků je celostátně hledaný 15letý mladík. </w:t>
      </w:r>
    </w:p>
    <w:p>
      <w:pPr/>
      <w:r>
        <w:rPr/>
        <w:t xml:space="preserve">---</w:t>
      </w:r>
    </w:p>
    <w:p>
      <w:pPr>
        <w:pStyle w:val="Heading1"/>
      </w:pPr>
      <w:r>
        <w:rPr>
          <w:sz w:val="36"/>
          <w:szCs w:val="36"/>
        </w:rPr>
        <w:t xml:space="preserve">Oceňovaný francouzský malíř Serafedino vystavuje v ostravské galerii</w:t>
      </w:r>
    </w:p>
    <w:p>
      <w:pPr/>
      <w:r>
        <w:rPr>
          <w:b w:val="1"/>
          <w:bCs w:val="1"/>
        </w:rPr>
        <w:t xml:space="preserve">Světový malíř Ebip Serafedino vystavoval svá díla v galeriích v Paříži, Berlíně, Lisabonu a mnoha dalších, včetně pražského Mánesu. Novou výstavu s názvem „Poslední pozdrav z Paříže“ tentokrát přivítala ostravská galerie Orchard.</w:t>
      </w:r>
    </w:p>
    <w:p>
      <w:pPr/>
      <w:r>
        <w:rPr/>
        <w:t xml:space="preserve">Fascinující  barevnost a speciální malířskou techniku mohou Ostravané nově vidět  v galerii Orchard na obrazech významného francouzského malíře Serafedina.</w:t>
      </w:r>
    </w:p>
    <w:p>
      <w:pPr/>
      <w:r>
        <w:rPr>
          <w:b w:val="1"/>
          <w:bCs w:val="1"/>
        </w:rPr>
        <w:t xml:space="preserve">Ebip  Serafedino, vystavující malíř:</w:t>
      </w:r>
      <w:r>
        <w:rPr/>
        <w:t xml:space="preserve"> „Můj styl je trochu konceptuální umění. Pracuji z 95% s olejovými  barvami jen s nožem. Miluju abstrakci a můj styl je  unikátní. Nemám žádnou uměleckou školu a jsem na svůj styl hrdý."</w:t>
      </w:r>
    </w:p>
    <w:p>
      <w:pPr/>
      <w:r>
        <w:rPr>
          <w:b w:val="1"/>
          <w:bCs w:val="1"/>
        </w:rPr>
        <w:t xml:space="preserve">Michal  Matěj, galerista:</w:t>
      </w:r>
      <w:r>
        <w:rPr/>
        <w:t xml:space="preserve"> "Se Serafedinem jsem se seznámil v Paříži, byl  jsem na Montmartru, viděl jsem, jak vystavoval své dva obrazy. V tu ránu  jsem věděl, že to je ten správný malíř, kterého chci. Pracujeme spolu už 15  let."</w:t>
      </w:r>
    </w:p>
    <w:p>
      <w:pPr/>
      <w:r>
        <w:rPr/>
        <w:t xml:space="preserve">Na  vernisáži taky pokřtili knihu o mistrově životě i díle. Jejím kmotrem se stal  Felix Slováček.</w:t>
      </w:r>
    </w:p>
    <w:p>
      <w:pPr/>
      <w:r>
        <w:rPr>
          <w:b w:val="1"/>
          <w:bCs w:val="1"/>
        </w:rPr>
        <w:t xml:space="preserve">Felix  Slováček, kmotr knihy:</w:t>
      </w:r>
      <w:r>
        <w:rPr/>
        <w:t xml:space="preserve"> "Každý ten obraz je vlastně takové tajemství.  Člověk se na to musí chvíli dívat, aby pochopil, jak to ten člověk myslel a co  ho vedlo k tomu, aby to takhle namaloval.“</w:t>
      </w:r>
    </w:p>
    <w:p>
      <w:pPr/>
      <w:r>
        <w:rPr/>
        <w:t xml:space="preserve">Obrazy  i novou knihu si mohou návštěvníci v galerii také zakoupit. Výstava bude  k vidění každý den od 10 do 18 hodin, a to až do 12.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2026-01-24T05:52:44+01:00</dcterms:created>
  <dcterms:modified xsi:type="dcterms:W3CDTF">2026-01-24T05:52:44+01:00</dcterms:modified>
</cp:coreProperties>
</file>

<file path=docProps/custom.xml><?xml version="1.0" encoding="utf-8"?>
<Properties xmlns="http://schemas.openxmlformats.org/officeDocument/2006/custom-properties" xmlns:vt="http://schemas.openxmlformats.org/officeDocument/2006/docPropsVTypes"/>
</file>