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Zběsilá honička v Karviné</w:t>
      </w:r>
    </w:p>
    <w:p>
      <w:pPr/>
      <w:r>
        <w:rPr>
          <w:b w:val="1"/>
          <w:bCs w:val="1"/>
        </w:rPr>
        <w:t xml:space="preserve">Karvinští strážníci pronásledovali pětičlennou posádku auta se slovenskou poznávací značkou poté, co řidič ujel z benzínové čerpací stanice bez placení. Při ujíždění ohrožoval ostatní řidiče svou jízdou v protisměru a snažil se strážníkům zmizet z dohledu jízdou po travnaté ploše parku Boženy Němcové.</w:t>
      </w:r>
    </w:p>
    <w:p>
      <w:pPr/>
      <w:r>
        <w:rPr/>
        <w:t xml:space="preserve">Strážníci karvinské městské policie  zažili akční pronásledování jen pár minut poté, co obsluha čerpací stanice nahlásila pár minut před 14. hodinou, že vozidlo se slovenskou poznávací značkou ujelo bez placení. Jedna z motorizovaných hlídek zkusila zeleného terénní auto zastavit na ulici Studentská.</w:t>
      </w:r>
      <w:br/>
    </w:p>
    <w:p>
      <w:pPr/>
      <w:r>
        <w:rPr>
          <w:b w:val="1"/>
          <w:bCs w:val="1"/>
        </w:rPr>
        <w:t xml:space="preserve">Petr Bičej, ředitel MP Karviná: </w:t>
      </w:r>
      <w:r>
        <w:rPr/>
        <w:t xml:space="preserve">"Přestože měli zapnuté majáky, nápis STOP, tak řidič nereagoval, pohyboval se poměrně vysokou rychlostí, provedl velmi riskantní manévr, přejel zelený pás, vjel do protisměru a pokračoval pak do parku po ulic Mlýnská."</w:t>
      </w:r>
    </w:p>
    <w:p>
      <w:pPr/>
      <w:r>
        <w:rPr/>
        <w:t xml:space="preserve">V jedné chvíli si hlídka všimla, že auto u letního kina zpomalilo, vyskočil z něho jeden z mužů, který se pokusil utéct.</w:t>
      </w:r>
    </w:p>
    <w:p>
      <w:pPr/>
      <w:r>
        <w:rPr>
          <w:b w:val="1"/>
          <w:bCs w:val="1"/>
        </w:rPr>
        <w:t xml:space="preserve">Petr Bičej, ředitel MP Karviná:</w:t>
      </w:r>
      <w:r>
        <w:rPr/>
        <w:t xml:space="preserve"> "Byl omezen na osobní svobodě, tvrdil, že je jen spolujezdec, že zná jen řidiče, nicméně velmi detailně popsal celou posádku.” </w:t>
      </w:r>
    </w:p>
    <w:p>
      <w:pPr/>
      <w:r>
        <w:rPr/>
        <w:t xml:space="preserve">Řidič se pak snažil ujet strážníkům kličkováním napříč celým parkem Boženy Němcové.</w:t>
      </w:r>
      <w:br/>
    </w:p>
    <w:p>
      <w:pPr/>
      <w:r>
        <w:rPr/>
        <w:t xml:space="preserve">Utéct se při ujíždění  pokusila i mladá žena, strážníci ji objevili na autobusové zastávce v Darkově. Zběsilá jízda ujíždějící posádky skončila ve finále na soukromém pozemku v Darkově, kde poškodili plot, nechali auto stát a dali se na útěk.</w:t>
      </w:r>
      <w:br/>
    </w:p>
    <w:p>
      <w:pPr/>
      <w:r>
        <w:rPr>
          <w:b w:val="1"/>
          <w:bCs w:val="1"/>
          <w:i w:val="1"/>
          <w:iCs w:val="1"/>
        </w:rPr>
        <w:t xml:space="preserve">Daniela Vlčková, mluvčí PČR MSK: </w:t>
      </w:r>
      <w:r>
        <w:rPr>
          <w:i w:val="1"/>
          <w:iCs w:val="1"/>
        </w:rPr>
        <w:t xml:space="preserve">"</w:t>
      </w:r>
      <w:r>
        <w:rPr>
          <w:i w:val="1"/>
          <w:iCs w:val="1"/>
        </w:rPr>
        <w:t xml:space="preserve">rámci řízení policisté zjistili, že vozidlo, jehož řidič měl ujet bez zaplacení, bylo odcizeno na území Slovenské republiky a jeho krádež je prověřována slovenskou policií."</w:t>
      </w:r>
    </w:p>
    <w:p>
      <w:pPr/>
      <w:r>
        <w:rPr/>
        <w:t xml:space="preserve">Nezaplacení odebraných pohonných hmot je šetřeno jako přestupek proti majetku. Nicméně, policisté se danou věcí nadále intenzivně zabývají a není vyloučena změna právní kvalifikace.</w:t>
      </w:r>
    </w:p>
    <w:p>
      <w:pPr/>
      <w:r>
        <w:rPr/>
        <w:t xml:space="preserve">---</w:t>
      </w:r>
    </w:p>
    <w:p>
      <w:pPr>
        <w:pStyle w:val="Heading1"/>
      </w:pPr>
      <w:r>
        <w:rPr>
          <w:sz w:val="36"/>
          <w:szCs w:val="36"/>
        </w:rPr>
        <w:t xml:space="preserve">Samoživitelé mohou dočasně získat městský byt</w:t>
      </w:r>
    </w:p>
    <w:p>
      <w:pPr/>
      <w:r>
        <w:rPr>
          <w:b w:val="1"/>
          <w:bCs w:val="1"/>
        </w:rPr>
        <w:t xml:space="preserve">Frýdek-Místek připravil nové zásady pro přidělování bytů pro sociálně znevýhodněné občany. Vstřícný krok se týká především rodičů samoživitelů. Po splnění řady kritérií mohou získat byt na až na tři roky. Během té doby si musí svou situaci vyřešit a najít trvalé bydlení.</w:t>
      </w:r>
    </w:p>
    <w:p>
      <w:pPr/>
      <w:r>
        <w:rPr/>
        <w:t xml:space="preserve">První městský byt ve Frýdku-Místku pro matku v tíživé životní  situaci už má svou novou nájemnici. </w:t>
      </w:r>
    </w:p>
    <w:p>
      <w:pPr/>
      <w:r>
        <w:rPr>
          <w:b w:val="1"/>
          <w:bCs w:val="1"/>
        </w:rPr>
        <w:t xml:space="preserve">Leona Sárkőziová (ANO), náměstkyně primátora Frýdku-Místku:</w:t>
      </w:r>
      <w:r>
        <w:rPr/>
        <w:t xml:space="preserve"> "Já vám tedy blahopřeji. Tady získáváte klíče od bytu, kdy jste jedna z prvních matek samoživitelek, kterým předáváme byt v rámci našeho nového programu."</w:t>
      </w:r>
    </w:p>
    <w:p>
      <w:pPr/>
      <w:r>
        <w:rPr/>
        <w:t xml:space="preserve">Město vyčlenilo několik sociálních bytů pro rodiče  samoživitele. Ti ale musí projít rozsáhlým bodovým hodnocením, které dle  kritérií určí, zda mají na byt nárok. V minulosti totiž pro ně byla čekací  doba například až osm let. Nyní se proces urychlí.</w:t>
      </w:r>
      <w:br/>
    </w:p>
    <w:p>
      <w:pPr/>
      <w:r>
        <w:rPr>
          <w:b w:val="1"/>
          <w:bCs w:val="1"/>
        </w:rPr>
        <w:t xml:space="preserve">Radovan Hořínek (ANO), náměstek primátora Frýdku-Místku:</w:t>
      </w:r>
      <w:r>
        <w:rPr/>
        <w:t xml:space="preserve"> "My jsme skutečně spolupracovali intenzivně s odborem sociálních  věcí na tom, aby se odstranily určité nejasnosti v rámci přidělování bytů.  A to zejména sociálně potřebným tak, aby odbor si mohl skutečně určit, kdo jde  a kdo není sociálně potřebný. A takové osobě byt přidělit. Bavíme se nyní o  kategorii samoživitelek nebo samoživitelů. To znamená samotných rodičů s dětmi."</w:t>
      </w:r>
    </w:p>
    <w:p>
      <w:pPr/>
      <w:r>
        <w:rPr>
          <w:b w:val="1"/>
          <w:bCs w:val="1"/>
        </w:rPr>
        <w:t xml:space="preserve">Lucie, matka samoživitelka:</w:t>
      </w:r>
      <w:r>
        <w:rPr/>
        <w:t xml:space="preserve"> "Jsem velice ráda, že jsem dostala tento byt. Sice jsem samoživitelka,  ale jsem velice ráda, že město pro samoživitelky uvolnilo nějaké byty." - S kým  tady budete bydlet? - "Se synem." - Kolik má let? - "Deset."</w:t>
      </w:r>
    </w:p>
    <w:p>
      <w:pPr/>
      <w:r>
        <w:rPr>
          <w:b w:val="1"/>
          <w:bCs w:val="1"/>
        </w:rPr>
        <w:t xml:space="preserve">Leona Sárkőziová (ANO), náměstkyně  primátora Frýdku-Místku:</w:t>
      </w:r>
      <w:r>
        <w:rPr/>
        <w:t xml:space="preserve"> "Dneska jsme předali jeden z prvních bytů pro rodiče samoživitele.  Mám z toho obrovskou radost, že se nám tato akce zdařila. Samozřejmě matka,  která bude bydlet v tomto bytě, nebo otec samoživitel, bude spolupracovat  se sociální službou na řešení své tíživé sociální situace. Tento byt je  přidělen pouze na dobu tří let. Po tuto dobu by měl ten samoživitel si svoji  sociální tíživou situaci vyřešit. Měl by si snažit našetřit na kauci, aby se  mohl potom posunout dál. Bude platit běžné nájemné, které je určené pro městské  byty."</w:t>
      </w:r>
    </w:p>
    <w:p>
      <w:pPr/>
      <w:r>
        <w:rPr>
          <w:b w:val="1"/>
          <w:bCs w:val="1"/>
        </w:rPr>
        <w:t xml:space="preserve">Radovan Hořínek (ANO), náměstek primátora Frýdku-Místku:</w:t>
      </w:r>
      <w:r>
        <w:rPr/>
        <w:t xml:space="preserve"> "Samozřejmě podmínka jako u jiných nájemníků je ta, že nebudou  mít nedoplatky vůči městu, případně je vyřeší a také budou hradit. A samozřejmě  ty osoby také platí nájem. Čili není to v podstatě pouze něco, co by město  poskytovalo zadarmo, bez protiplnění. On musí prokázat, ten samoživitel,  skutečně tu naléhavou sociální situaci, aktivní přístup k řešení této situace.  Proto i ten nájem je omezen maximální dobou, která může být kratší. Chceme ho  motivovat, aby si našel vlastní bydlení. Ale zase z toho lidského hlediska  nemůžeme nechat ty samoživitele s malými, někdy více, dětmi na ulici. To  by bylo kontraproduktivní a pouze bychom zvyšovali ten počet lidí, kteří jsou  na tom tak zle, že se třeba stávají postupně i bezdomovci."</w:t>
      </w:r>
    </w:p>
    <w:p>
      <w:pPr/>
      <w:r>
        <w:rPr/>
        <w:t xml:space="preserve">Byty pro samoživitele vybralo město ve čtyřech různých  lokalitách. Jsou jedno, dvou a třípokojové.</w:t>
      </w:r>
      <w:br/>
    </w:p>
    <w:p>
      <w:pPr/>
      <w:r>
        <w:rPr/>
        <w:t xml:space="preserve">---</w:t>
      </w:r>
    </w:p>
    <w:p>
      <w:pPr>
        <w:pStyle w:val="Heading1"/>
      </w:pPr>
      <w:r>
        <w:rPr>
          <w:sz w:val="36"/>
          <w:szCs w:val="36"/>
        </w:rPr>
        <w:t xml:space="preserve">Další Centrum veřejných energetiků vzniká na Karvinsku</w:t>
      </w:r>
    </w:p>
    <w:p>
      <w:pPr/>
      <w:r>
        <w:rPr>
          <w:b w:val="1"/>
          <w:bCs w:val="1"/>
        </w:rPr>
        <w:t xml:space="preserve">Krajské MS energetické centrum buduje síť Center veřejných energetiků po celém kraji. Cílem je zajistit městům a obcím v současné turbulentní době kompletní energetické poradenství. Další centrum vzniká právě teď v Karviné.</w:t>
      </w:r>
    </w:p>
    <w:p>
      <w:pPr/>
      <w:r>
        <w:rPr/>
        <w:t xml:space="preserve">Karvinsko má podle odborníků mimořádný energetický potenciál.</w:t>
      </w:r>
    </w:p>
    <w:p>
      <w:pPr/>
      <w:r>
        <w:rPr>
          <w:b w:val="1"/>
          <w:bCs w:val="1"/>
        </w:rPr>
        <w:t xml:space="preserve">Jakub Unucka (ODS), 1. náměstek hejtmana MS kraje:</w:t>
      </w:r>
      <w:r>
        <w:rPr/>
        <w:t xml:space="preserve"> „Karvinsko  je specifické v tom, že tady vzniká nejvíce nových energetických projektů.  Na Karvinsku jsou tedy ty změny největší, takže tady bude i nejvíce práce. Je  tady spousta věcí, které se dají využít – důlní metan, kaly a bude to i o tom,  jak tyto věci využívat.“</w:t>
      </w:r>
    </w:p>
    <w:p>
      <w:pPr/>
      <w:r>
        <w:rPr/>
        <w:t xml:space="preserve">Vedení Karviné očekává, že opatření doporučené MS  energetickým centrem přinesou významné úspory.</w:t>
      </w:r>
    </w:p>
    <w:p>
      <w:pPr/>
      <w:r>
        <w:rPr>
          <w:b w:val="1"/>
          <w:bCs w:val="1"/>
        </w:rPr>
        <w:t xml:space="preserve">Lukáš Raszyk (ČSSD), náměstek primátora Karviné: </w:t>
      </w:r>
      <w:r>
        <w:rPr/>
        <w:t xml:space="preserve">„Většinou  ty energie nakupujeme na komunitní burze, snažíme se jít do EPC projektů, máme  první budovy se solární energií. Tím pádem vítáme i pomoc kraje, že tady zřídí  kancelář, která nám s těmito věcmi bude nápomocna.“</w:t>
      </w:r>
    </w:p>
    <w:p>
      <w:pPr/>
      <w:r>
        <w:rPr/>
        <w:t xml:space="preserve">Budování dalších center veřejných energetiků v kraji bude  pokračovat.</w:t>
      </w:r>
    </w:p>
    <w:p>
      <w:pPr/>
      <w:r>
        <w:rPr>
          <w:b w:val="1"/>
          <w:bCs w:val="1"/>
        </w:rPr>
        <w:t xml:space="preserve">Rostislav Rožnovský, ředitel MS energetického centra:</w:t>
      </w:r>
      <w:r>
        <w:rPr/>
        <w:t xml:space="preserve"> „Uvažujeme  o Odrách, o Novém Jičíně a připravuje se otevření pobočky v Opavě, kde už  jsme měli setkání s obcí s rozšířenou působností.“</w:t>
      </w:r>
    </w:p>
    <w:p>
      <w:pPr/>
      <w:r>
        <w:rPr/>
        <w:t xml:space="preserve">Agentura také brzy rozjede vzdělávací kurzy na VŠB-TU  Ostrava pro energetické poradce a úředníky.</w:t>
      </w:r>
    </w:p>
    <w:p>
      <w:pPr/>
      <w:r>
        <w:rPr/>
        <w:t xml:space="preserve">---</w:t>
      </w:r>
    </w:p>
    <w:p>
      <w:pPr>
        <w:pStyle w:val="Heading1"/>
      </w:pPr>
      <w:r>
        <w:rPr>
          <w:sz w:val="36"/>
          <w:szCs w:val="36"/>
        </w:rPr>
        <w:t xml:space="preserve">Srdce plodu si v budoucnu maminky pohlídají doma</w:t>
      </w:r>
    </w:p>
    <w:p>
      <w:pPr/>
      <w:r>
        <w:rPr>
          <w:b w:val="1"/>
          <w:bCs w:val="1"/>
        </w:rPr>
        <w:t xml:space="preserve">Čtyřletý projekt vědkyně Technické univerzity je téměř u konce. Speciálnímu monitorovacímu systému pro těhotné maminky, který skrze elektrické signály těla snímá tlukot srdíčka ještě nenarozeného miminka, už chybí jen kulaté razítko.</w:t>
      </w:r>
    </w:p>
    <w:p>
      <w:pPr/>
      <w:r>
        <w:rPr/>
        <w:t xml:space="preserve">Vědkyně z VŠB-TUO spolu se svými kolegy několik let vyvíjela speciální monitorovací pás, který má pomoci miminku bezpečně přijít na svět. Za publikaci na toto téma dokonce získala titul nejlepší mladá publikující vědkyně roku 2022.</w:t>
      </w:r>
    </w:p>
    <w:p>
      <w:pPr/>
      <w:r>
        <w:rPr>
          <w:b w:val="1"/>
          <w:bCs w:val="1"/>
        </w:rPr>
        <w:t xml:space="preserve">Radana Vilímková Kahánková, vědkyně VŠB-TUO: </w:t>
      </w:r>
      <w:r>
        <w:rPr/>
        <w:t xml:space="preserve">“Za ty 4 roky jsme byli schopni vytvořit domácí monitorovací systém, který může být alternativou ke kardiotokografii, která je používaná nyní. Ta metoda je založená na ultrazvuku. Oproti tomu ta naše metoda je založená na snímání elektrických signálů.” </w:t>
      </w:r>
    </w:p>
    <w:p>
      <w:pPr/>
      <w:r>
        <w:rPr/>
        <w:t xml:space="preserve">Výhodou je, že do těla nevysílá žádnou energii, pouze snímá to, co ze sebe člověk vyzařuje.</w:t>
      </w:r>
    </w:p>
    <w:p>
      <w:pPr/>
      <w:r>
        <w:rPr>
          <w:b w:val="1"/>
          <w:bCs w:val="1"/>
        </w:rPr>
        <w:t xml:space="preserve">Jakub Kolařík, pracovník vědy a výzkumu, VŠB-TUO: </w:t>
      </w:r>
      <w:r>
        <w:rPr/>
        <w:t xml:space="preserve">“To jsou  ty pásy. Tohle byl jeden z prvních, kdy nám pomáhaly švadlenky, kdy nám udělaly prototyp a my jsme si to potom dozašívali a osázeli elektrodami a naší elektronikou v krabičce.”</w:t>
      </w:r>
    </w:p>
    <w:p>
      <w:pPr/>
      <w:r>
        <w:rPr/>
        <w:t xml:space="preserve">Prototypy a předvýrobní systémy jsou hotové a vědci teď budou muset dokázat, že zařízení je bezpečné. </w:t>
      </w:r>
    </w:p>
    <w:p>
      <w:pPr/>
      <w:r>
        <w:rPr>
          <w:b w:val="1"/>
          <w:bCs w:val="1"/>
        </w:rPr>
        <w:t xml:space="preserve">Radana Vilímková Kahánková, vědkyně VŠB-TUO: </w:t>
      </w:r>
      <w:r>
        <w:rPr/>
        <w:t xml:space="preserve">“Dostaneme snad kulaté razítko a v tu chvíli bude to zařízení certifikované, takže jej můžeme testovat na větší populaci a větší množství pacientek.” </w:t>
      </w:r>
    </w:p>
    <w:p>
      <w:pPr/>
      <w:r>
        <w:rPr/>
        <w:t xml:space="preserve">V budoucnosti by domácí monitorovací pásy měl doplnit i vyhodnocovací systém na umělé inteligenci, který by s maminkou komunikoval. </w:t>
      </w:r>
    </w:p>
    <w:p>
      <w:pPr/>
      <w:r>
        <w:rPr/>
        <w:t xml:space="preserve">---</w:t>
      </w:r>
    </w:p>
    <w:p>
      <w:pPr>
        <w:pStyle w:val="Heading1"/>
      </w:pPr>
      <w:r>
        <w:rPr>
          <w:sz w:val="36"/>
          <w:szCs w:val="36"/>
        </w:rPr>
        <w:t xml:space="preserve">Velvyslanec USA navštívil romskou komunitu v Ostravě</w:t>
      </w:r>
    </w:p>
    <w:p>
      <w:pPr/>
      <w:r>
        <w:rPr>
          <w:b w:val="1"/>
          <w:bCs w:val="1"/>
        </w:rPr>
        <w:t xml:space="preserve">Do Ostravy přijel velvyslanec Spojených států amerických. Jednou z jeho zastávek byla také návštěva komunitního centra Vzájemné soužití, kde obdivoval práci s romskými dětmi. Zapojil se také do diskuze o tom, jak je důležité inkluzivní vzdělávání.</w:t>
      </w:r>
    </w:p>
    <w:p>
      <w:pPr/>
      <w:r>
        <w:rPr/>
        <w:t xml:space="preserve">Americký velvyslanec se v ostravském komunitním centru  Vzájemné soužití setkal se zástupci vedení města, jednotlivých obvodů i státní  a městské policie. Cílem bylo představení a diskuze kolem práce hlavně s romskými  dětmi a mládeží.</w:t>
      </w:r>
    </w:p>
    <w:p>
      <w:pPr/>
      <w:r>
        <w:rPr>
          <w:b w:val="1"/>
          <w:bCs w:val="1"/>
        </w:rPr>
        <w:t xml:space="preserve">Bijan  Sabet, velvyslanec USA v České republice</w:t>
      </w:r>
      <w:r>
        <w:rPr/>
        <w:t xml:space="preserve">: "Je mi opravdu potěšením  tady být. Jsem ohromen a inspirován obětavostí celé komunity. Kumara a všech  ostatních, kteří se dali dohomrady, aby zlepšili život a situaci zdejších Romů. Na americké ambasádě se tomuto tématu věnujeme také. Každý rok ctíme  a slavíme Mezinárodní den Romů, 8. dubna, a zprostředkováváme i drobné granty  pro romské novináře, studenty a další lídry v této komunitě. Takže toto je  téma, které vysokou prioritu pro naši zdejší práci."</w:t>
      </w:r>
    </w:p>
    <w:p>
      <w:pPr/>
      <w:r>
        <w:rPr>
          <w:b w:val="1"/>
          <w:bCs w:val="1"/>
        </w:rPr>
        <w:t xml:space="preserve">Kumar  Vishwanathan, ředitel občanského sdružení Vzájemné soužit: </w:t>
      </w:r>
      <w:r>
        <w:rPr/>
        <w:t xml:space="preserve">"Jsme hodně rádi, to  je čtvrtý velvyslanec americký, který přichází sem. A to je dlouhá tradice. Já  jsem rád, že jsem mohl pozvat ostatní lidi z vedení města, škol, protože  jsem chtěl, abychom všichni sdíleli tu radost."</w:t>
      </w:r>
    </w:p>
    <w:p>
      <w:pPr/>
      <w:r>
        <w:rPr>
          <w:b w:val="1"/>
          <w:bCs w:val="1"/>
        </w:rPr>
        <w:t xml:space="preserve">Petr Veselka (ANO), starosta Moravské Ostravy a Přívozu: </w:t>
      </w:r>
      <w:r>
        <w:rPr/>
        <w:t xml:space="preserve">"Pan Kumar je úžasná osobnost a já jsem vděčný za každé romské dítě, které se dostane z nepříznivé  situace a z těchto podmínek do normálního života, tak jak jsme my ostatní  zvyklí."</w:t>
      </w:r>
    </w:p>
    <w:p>
      <w:pPr/>
      <w:r>
        <w:rPr>
          <w:b w:val="1"/>
          <w:bCs w:val="1"/>
        </w:rPr>
        <w:t xml:space="preserve">Petr Kuś (ANO), místostarosta Moravské  Ostravy a Přívozu: </w:t>
      </w:r>
      <w:r>
        <w:rPr/>
        <w:t xml:space="preserve">"Já jsem hovořil na  tom setkání o tom, že jsme na podzim zorganizovali velký komunitní úklid. A na  základě tohoto úspěšného komunitního úklidu ulice Jílová jsme zaměstnali  několik tamních žen, které uklízí pravidelně, vždy celý týden. A teď máme jeden  takový velký projekt v ulici Jílová, který zvítězil v participativním  rozpočtu. Budeme tam dělat takové komunitní posezení a dětské hřiště pro tamní  děti."</w:t>
      </w:r>
    </w:p>
    <w:p>
      <w:pPr/>
      <w:r>
        <w:rPr>
          <w:b w:val="1"/>
          <w:bCs w:val="1"/>
        </w:rPr>
        <w:t xml:space="preserve">Bijan Sabet, velvyslanec USA v České republice</w:t>
      </w:r>
      <w:r>
        <w:rPr>
          <w:i w:val="1"/>
          <w:iCs w:val="1"/>
        </w:rPr>
        <w:t xml:space="preserve">: "</w:t>
      </w:r>
      <w:r>
        <w:rPr/>
        <w:t xml:space="preserve">Jasná zpráva  dnešního dne byla, jak velký důraz klade zdejší centrum na vzdělávání romských  dětí i dospívajících. A vidíte výsledky. Zapojují se, soustředí se na budoucnost,  jdou na univerzitu. Takže zaměření na vzdělávání a zaměstnanost je důležité."</w:t>
      </w:r>
    </w:p>
    <w:p>
      <w:pPr/>
      <w:r>
        <w:rPr/>
        <w:t xml:space="preserve">Velvyslanec strávil  v Moravskoslezském kraji dva dny. Navštívil například Opavu, Vítkov a debatoval  i se studenty Ostravské univerzity. Do Ostravy se vrátí ještě na mistrovství  světa v hokeji.</w:t>
      </w:r>
    </w:p>
    <w:p>
      <w:pPr/>
      <w:r>
        <w:rPr/>
        <w:t xml:space="preserve">---</w:t>
      </w:r>
    </w:p>
    <w:p>
      <w:pPr>
        <w:pStyle w:val="Heading1"/>
      </w:pPr>
      <w:r>
        <w:rPr>
          <w:sz w:val="36"/>
          <w:szCs w:val="36"/>
        </w:rPr>
        <w:t xml:space="preserve">Klíšťata začínají být aktivní, lékaři doporučují očkování</w:t>
      </w:r>
    </w:p>
    <w:p>
      <w:pPr/>
      <w:r>
        <w:rPr>
          <w:b w:val="1"/>
          <w:bCs w:val="1"/>
        </w:rPr>
        <w:t xml:space="preserve">Lékaři upozorňují, že je nejvyšší čas na očkování proti klíšťové encefalitidě, jelikož protilátky se vytvoří až 14 dnů po druhé aplikované dávce. A klíšťata už začínají být aktivní. Otálet s ochranou proti tomuto parazitovi, by neměli ani pejskaři.</w:t>
      </w:r>
    </w:p>
    <w:p>
      <w:pPr/>
      <w:r>
        <w:rPr/>
        <w:t xml:space="preserve">Teplé a vlhké počasí vyhovuje klíšťatům. A takový byl únor. Paraziti se probudili, což znamená, že mohou začít přenášet boreliózu a i velmi závažné onemocnění klíšťovou encefalitidu, které se dá však předejít očkováním.</w:t>
      </w:r>
    </w:p>
    <w:p>
      <w:pPr/>
      <w:r>
        <w:rPr>
          <w:b w:val="1"/>
          <w:bCs w:val="1"/>
        </w:rPr>
        <w:t xml:space="preserve">Ivo Mifek, primář infekčního oddělení Nemocnice Havířov: </w:t>
      </w:r>
      <w:r>
        <w:rPr/>
        <w:t xml:space="preserve">"Důležité to je proto, že klíšťová encefalitida je závažné onemocnění hlavně u starších lidí. Může sebou přinášet následky ve sféře neurologické i psychické.”</w:t>
      </w:r>
    </w:p>
    <w:p>
      <w:pPr/>
      <w:r>
        <w:rPr>
          <w:b w:val="1"/>
          <w:bCs w:val="1"/>
        </w:rPr>
        <w:t xml:space="preserve">anketa: </w:t>
      </w:r>
      <w:r>
        <w:rPr/>
        <w:t xml:space="preserve">“Já se nikdy neočkuji. Měla jsem kdysi jen jedno a nic mi nebylo. A já ani nevím, jestli bych mohla, protože jsem nemocná."</w:t>
      </w:r>
    </w:p>
    <w:p>
      <w:pPr/>
      <w:r>
        <w:rPr>
          <w:b w:val="1"/>
          <w:bCs w:val="1"/>
        </w:rPr>
        <w:t xml:space="preserve">anketa: </w:t>
      </w:r>
      <w:r>
        <w:rPr/>
        <w:t xml:space="preserve">"Veškeré, co jde, jsem se nechala naočkovat. Mám veškeré očkování, protože jsem pracovala v lese a tam je hodně klíšťat. "</w:t>
      </w:r>
    </w:p>
    <w:p>
      <w:pPr/>
      <w:r>
        <w:rPr/>
        <w:t xml:space="preserve">Vakcína se aplikuje ve třech dávkách. Schéma se dá ale urychlit. </w:t>
      </w:r>
    </w:p>
    <w:p>
      <w:pPr/>
      <w:r>
        <w:rPr>
          <w:b w:val="1"/>
          <w:bCs w:val="1"/>
        </w:rPr>
        <w:t xml:space="preserve">Ivo Mifek, primář infekčního oddělení Nemocnice Havířov: </w:t>
      </w:r>
      <w:r>
        <w:rPr/>
        <w:t xml:space="preserve">"To znamená, že druhá dávka, tu lze aplikovat v současné době již za 14 dní po té první dávce s tím, že protilátky naskočí za 14 dnů po té druhé dávce. Třetí dávka je zase šest až dvanáct měsíců po druhé dávce.”</w:t>
      </w:r>
    </w:p>
    <w:p>
      <w:pPr/>
      <w:r>
        <w:rPr/>
        <w:t xml:space="preserve">Na ochranu proti klíšťatům by už měli myslet i pejskaři.</w:t>
      </w:r>
      <w:br/>
    </w:p>
    <w:p>
      <w:pPr/>
      <w:r>
        <w:rPr>
          <w:b w:val="1"/>
          <w:bCs w:val="1"/>
        </w:rPr>
        <w:t xml:space="preserve">Dagmar Adámková, pejskařka: </w:t>
      </w:r>
      <w:r>
        <w:rPr/>
        <w:t xml:space="preserve">"První klíště jsme měli tady ve slabinách, bylo zakousnuté, ale nebylo napité a druhé klíště po něm lezlo, takže jsem ho stačila včas vzít a zabít. Připravila jsem se repelentem a nasadím i protiparazitální obojek a doufám, že to zvládneme bez klíšťat letos.”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2026-01-24T05:52:44+01:00</dcterms:created>
  <dcterms:modified xsi:type="dcterms:W3CDTF">2026-01-24T05:52:44+01:00</dcterms:modified>
</cp:coreProperties>
</file>

<file path=docProps/custom.xml><?xml version="1.0" encoding="utf-8"?>
<Properties xmlns="http://schemas.openxmlformats.org/officeDocument/2006/custom-properties" xmlns:vt="http://schemas.openxmlformats.org/officeDocument/2006/docPropsVTypes"/>
</file>