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zavede energetické úspory komplexně a rychle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například veřejné osvětlení a vybuduje fotovoltaiku. Zastupitelé rozhodli o realizaci takzvaného EPC projektu na území města.</w:t>
      </w:r>
    </w:p>
    <w:p>
      <w:pPr/>
      <w:r>
        <w:rPr/>
        <w:t xml:space="preserve">Řešit energetická opatření ve Studénce komplexně - tato myšlenka se poprvé objevila v roce 2018 v souvislosti s přípravou projektu na rekonstrukci veřejného osvětlení. Teď v únoru k ní město přistoupilo smluvně -  zastupitelé, všech přítomných 18 z 21, schválili rozhodnutí o realizaci EPC projektu na území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je to v tom stádiu, že na základě zapojení se zastupitelstva města mohla rada města vybrat zhotovitele  v rámci výběrového řízení, které probíhalo v podstatě celý rok 2023, a se kterým by měla být koncem března podepsaná smlouva. Pak by měly nastat jednotlivé kroky k přípravě projektové dokumentace a k samotné realizaci všech energetických úspor.” </w:t>
      </w:r>
    </w:p>
    <w:p>
      <w:pPr/>
      <w:r>
        <w:rPr/>
        <w:t xml:space="preserve">Veškerá energetická opatření tedy bude financovat, projektovat a realizovat dodavatelská firma společností ENETIQA, a to do 31. října 2025.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 Samozřejmě realizovat by se to dalo pravděpodobně i postupnými kroky v jednotlivých letech z rozpočtu města, případně financováním z nějakých úvěrů, ale víme, že je to běh na dlouhou trať. Ne vždy se třeba daří získat tak kvalitní dodavatele, sami jsme se o tom přesvědčili u veřejného osvětlení na ulici Sjednocení, kdy vybraný zhotovitel neplnil to, co měl, musela to dělat následná firma a museli jsme pak řešit soudní pře. Takhle se vybrala společnost, která má bohaté projekty s EPC projekty na území České republiky.”   </w:t>
      </w:r>
    </w:p>
    <w:p>
      <w:pPr/>
      <w:r>
        <w:rPr/>
        <w:t xml:space="preserve">Základem energetických opatření bude instalace fotovoltaik na vybrané městské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pokud bude uzákoněná komunitní energetika, tak bude možná tu energii využívat i na ostatních budovách města. Ideální myšlenka by byla ta, že bychom té energie měli tolik, že ji dokážeme po celý rok spotřebovávat, popřípadě třeba nabídnout i nějakou účast občanům města, kteří by také mohli mít případně energii levnější, ale to samozřejmě záleží na tom, v jaké formě bude pak komunitní energetika v rámci parlamentu schválena.” </w:t>
      </w:r>
    </w:p>
    <w:p>
      <w:pPr/>
      <w:r>
        <w:rPr/>
        <w:t xml:space="preserve">Zhruba dvě třetiny z balíku 150 milionů korun na energetická opatření bude ovšem stát rekonstrukce veřejného osvětlení na území města, což představuje asi 900 kusů svítidel.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už jsme provedli výměnu stožárů,  kabeláže, ale na většině území města máme historicky staré stožáry, staré svítidla, kabeláž, která nás trápí z hlediska poruchovosti. Proto jsme i v rámci EPC rozhodli, že provedeme kompletní výměnu toho veřejného osvětlení,  umístíme nové sloupy, nové stožáry, nové zářivky a hlavně tu kabeláž. To znamená, během jednoho roku sice budeme mít rozkopanou Studénku více. ale mělo by se to projevit na tom komfortu a na tom celkovém vzhledu.”</w:t>
      </w:r>
    </w:p>
    <w:p>
      <w:pPr/>
      <w:r>
        <w:rPr/>
        <w:t xml:space="preserve">Dalším úsporným opatřením bude například i změna osvětlení v budovách, které jsou v majetku města.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“To znamená, tam dojde k výměně zdrojů za LED, případně k úpravě rozvodů, aby byly provozuschopné a bezporuchová.”  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>
          <w:b w:val="1"/>
          <w:bCs w:val="1"/>
        </w:rPr>
        <w:t xml:space="preserve">:</w:t>
      </w:r>
      <w:r>
        <w:rPr/>
        <w:t xml:space="preserve"> “Ten zhotovitel garantuje roční úsporu v rámci energií v určitém balíku, je to ve spotřebovaných jednotkách, to znamená že ušetříte tolik a tolik megawatt hodin na elektřině, na vytápění. Dlouhodobě bychom měli zrealizovat taková a energetická opatření, která budou přinášet městu úsporu provozních nákladů.”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swap provětral i naplnil šatníky</w:t>
      </w:r>
    </w:p>
    <w:p>
      <w:pPr/>
      <w:r>
        <w:rPr>
          <w:b w:val="1"/>
          <w:bCs w:val="1"/>
        </w:rPr>
        <w:t xml:space="preserve">Jarní swap v rodinném centru dal druhou šanci především oblečení, ale i obuvi, hračkám nebo knížkám. Věci, které by už lidé jinak vyhodili, tak neskončilly na skládce, ale našly nové majitele.</w:t>
      </w:r>
    </w:p>
    <w:p>
      <w:pPr/>
      <w:r>
        <w:rPr/>
        <w:t xml:space="preserve">Tělocvičnu v rodinném centru zaplnily stojany s věšáky s různým oblečením, a také boty, hračky, knížky, kuchyňské předměty a další věci, které lidé vyklidili ze svých skříní - a nabídli je k výměně, a to prostřednictvím Jarního swapu.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už pořádáme třetím rokem, nyní už pořádáme tři swapy ročně, je to podzimní, tady tento jarní a 5. května budeme mít swap rostlinek, semínek, prostě takový zahradnický. Vždycky se snažíme vybrat nějaké to téma, protože víme i ze skupiny na Facebooku, že se lidé zbavují věci a ta výměna docela frčí.”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“Jo, já myslím, že je to dobré, výhodné, hlavně pro ty mamky.” </w:t>
      </w:r>
    </w:p>
    <w:p>
      <w:pPr/>
      <w:r>
        <w:rPr/>
        <w:t xml:space="preserve">“Ano, je to skvělé, protože je to hlavně zadarmo. A nemusím nic vyhazovat a někdo si ty věci vezme. Takže to schvaluju takové akce, to miluju.”  </w:t>
      </w:r>
    </w:p>
    <w:p>
      <w:pPr/>
      <w:r>
        <w:rPr/>
        <w:t xml:space="preserve">“Uděláte doma pořádek, uděláte někomu radost, a také si něco odnesete domů, co vám poslouží. Určitě je to lepší, než to vyhazovat nebo kupovat nové věci. Šetří se tím i příroda a životní prostředí.”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“Jedná se právě o to, abychom šetřili planetu,  aby se věci zbytečně nevyhazovaly, protože konzum tady je. Lidé zbytečné věci třeba i nakupují. Ale tady při těchto akcích mohou šetřit jak svoji peněženku, tak životní prostředí tím, že ty věci mění, protože někdy v těch popelnicích a na splátkách právě zůstávají opravdu věci, které by jiným posloužily.”</w:t>
      </w:r>
    </w:p>
    <w:p>
      <w:pPr/>
      <w:r>
        <w:rPr/>
        <w:t xml:space="preserve">Sběr pro tento swap zahájili v rodinném centru už den dopředu a množství shromážděných věcí bylo obrovské. V den konání pak mohli lidé přinášet už jen dvacet kusů.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“Včera to byl opravdu masakr, to jsme nečekali. Přišlo strašně velké množství lidí, přinesli spoustu věcí, takže jsme tady byli do pozdních večerních hodin, dneska už jsme začínali v sedm hodin ráno a pořád se tu točí lidé i zboží.”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Kdy jindy do knihovny, než v březnu</w:t>
      </w:r>
    </w:p>
    <w:p>
      <w:pPr/>
      <w:r>
        <w:rPr>
          <w:b w:val="1"/>
          <w:bCs w:val="1"/>
        </w:rPr>
        <w:t xml:space="preserve">Knihovna ve Studénce patří k těm, které se pravidelně připojují k celorepublikové kampani Březen – měsíc čtenářů.  Cílem je přimět lidi, aby více četli a podporovali tak rozvoj svého vzdělání a kulturního rozhledu.</w:t>
      </w:r>
    </w:p>
    <w:p>
      <w:pPr/>
      <w:r>
        <w:rPr/>
        <w:t xml:space="preserve">Březen - měsíc čtenářů je celostátní akce, kterou organizuje Svaz knihovníků a informačních pracovníků. Pořádaná je na podporu a propagaci čtenářství od roku 2009, zapojeno je do ní asi 400 knihoven, včetně té ve Studénce.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“Co se týká naši knihovny, tak my už se zúčastňujeme několik let této akce a v tomto měsíci pořádáme různé pravidelné i nepravidelné akce. Z těch pravidelných je to například registrace dětských čtenářů, která je v tomto měsíci zdarma, a prominutí upomínek, to znamená poplatku z prodlení pro všechny čtenáře.” </w:t>
      </w:r>
    </w:p>
    <w:p>
      <w:pPr/>
      <w:r>
        <w:rPr/>
        <w:t xml:space="preserve">Kromě toho zde také pravidelně probíhá projekt “Už jsem čtenář - knížka pro prvňáčka” zaměřený tedy na nejmenší děti.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“Kdy příští středu přijde paní spisovatelka Zuzana Pospíšilová, přijdou všechny první třídy za Studénky, a proběhnou v rámci tohoto projektu besedy.” </w:t>
      </w:r>
    </w:p>
    <w:p>
      <w:pPr/>
      <w:r>
        <w:rPr/>
        <w:t xml:space="preserve">Návštěvníci knihovny se v březnu mohou těšit také na různé kulturně-vzdělávací programy, jako jsou přednášky, například 11. března od 17 hodin tu bude cestovatel Petr Kubný vyprávět o cestě do Gruzie na koloběžce.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 Kubný už ve Studénce jednou byl, přednáška měla velký úspěch, takže jedeme takzvaně druhé kolo a doufám, že přijde taky hodně návštěvníků. Ke konci měsíce potom bude mít přednášku paní Renata Mojžyszová, která tu má dnes vernisáž. Co se týká její přednášky, tak se jmenuje Shiatsu v každodenním životě. Takže i na tuto přednášku bych také chtěla pozvat.”</w:t>
      </w:r>
    </w:p>
    <w:p>
      <w:pPr/>
      <w:r>
        <w:rPr/>
        <w:t xml:space="preserve">A v neposlední řadě jsou programy v knihovně zaměřeny také na starší generaci návštěvníků, konají se tu setkání v rámci Virtuální Univerzity třetího věku a jedenkrát měsíčně setkání seniorského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8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2026-06-22T05:14:43+02:00</dcterms:created>
  <dcterms:modified xsi:type="dcterms:W3CDTF">2026-06-22T05:14:43+02:00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