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Žáci 8. a 9. tříd škol z Jihu soutěžili v atletice</w:t>
      </w:r>
    </w:p>
    <w:p>
      <w:pPr/>
      <w:r>
        <w:rPr>
          <w:b w:val="1"/>
          <w:bCs w:val="1"/>
        </w:rPr>
        <w:t xml:space="preserve">Další ročník atletických přeborů žáků základních škol z Ostravy-Jihu se konal v atletické hale Ostrava. Zúčastnilo se celkem 14 škol obvodu v 6 disciplínách pro dívky a 6 pro chlapce.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 </w:t>
      </w:r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Panelová výstava ukazuje možnou výstavbu v Ostravě</w:t>
      </w:r>
    </w:p>
    <w:p>
      <w:pPr/>
      <w:r>
        <w:rPr>
          <w:b w:val="1"/>
          <w:bCs w:val="1"/>
        </w:rPr>
        <w:t xml:space="preserve">Městský ateliér prostorového plánování a architektury v Ostravě převedlo výstavu ze svého sídla do ulic města, a to prostřednictvím panelů. Na nich se mohou občané seznámit s územními plány města. Od pondělka je výstava s názvem „Město staví město“ k vidění na Jihu.</w:t>
      </w:r>
    </w:p>
    <w:p>
      <w:pPr/>
      <w:r>
        <w:rPr/>
        <w:t xml:space="preserve">7 ostravských lokalit, kde může vzniknout bytová výstavba.  Panely vyobrazující tato prostranství nyní putují po Ostravě. Aktuálně jsou  vystaveny před nákupním střediskem Kotva. 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„Ta výstava se věnuje rozvoji města, tomu  jak ho plánovat dobře. Aby nové ulice, nové čtvrti přinášely užitek.“</w:t>
      </w:r>
    </w:p>
    <w:p>
      <w:pPr/>
      <w:r>
        <w:rPr/>
        <w:t xml:space="preserve">Hlavním cílem výstavy je seznámit širokou veřejnost  s principy plánování města.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„Zároveň tou výstavou ukazujeme, že město  Ostrava má několik takových prostorových rezerv uvnitř a jejich chytrým  rozvojem můžeme zabránit tomu, aby se Ostrava rozrůstala do krajiny, což má  spoustu negativních důsledků, ekologických, ekonomických.“</w:t>
      </w:r>
    </w:p>
    <w:p>
      <w:pPr/>
      <w:r>
        <w:rPr/>
        <w:t xml:space="preserve">Jednou z vyobrazených lokalit je nezastavěná louka u  ulice Středoškolská, kterou místní využívají k venčení psů. 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„Měli jsme několik připomínek  k tomuto projektu, stejně tak i místní lidé, kteří zde žijí a na veřejných  setkáních své podněty sdělili, a to například, že chtěli aby nová bytová  výstavba byla dále od současné bytové výstavby, aby tam byla nějaká relaxační  zóna, nějaké dětské hřiště.“</w:t>
      </w:r>
    </w:p>
    <w:p>
      <w:pPr/>
      <w:r>
        <w:rPr/>
        <w:t xml:space="preserve">Panelová výstava bude u Kotvy do  24. března. Následně se přesune na náměstí Ostrava-Jih a poté do  Ostravy-Poruby.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Jižanka Ludmila Robenková oslavila 100 let</w:t>
      </w:r>
    </w:p>
    <w:p>
      <w:pPr/>
      <w:r>
        <w:rPr>
          <w:b w:val="1"/>
          <w:bCs w:val="1"/>
        </w:rPr>
        <w:t xml:space="preserve">Krásných 100 let v pátek oslavila rodačka z Litovle, Ludmila Robenková, rozená Barylová. Většinu života strávila v Ostravě-Jihu, kam ji přijel popřát i starosta obvodu, Martin Bednář. Letos je to již druhá stoletá Jižanka.</w:t>
      </w:r>
    </w:p>
    <w:p>
      <w:pPr/>
      <w:r>
        <w:rPr/>
        <w:t xml:space="preserve">Vyučila se jako dámská krejčová. Asi 2 roky pracovala ve  zlínské punčochárně jako pletařka. V roce 1944 byla poslána do Německa,  kde zůstala až do konce války a o rok později se přestěhovala do Ostravy. Tady  poté pracovala jako skladová dělnice až do důchodu, nejprve v Armaturce a  poté ve Vítkovických strojírnách. Ludmila Robenková nyní slaví 100 let. </w:t>
      </w:r>
    </w:p>
    <w:p>
      <w:pPr/>
      <w:r>
        <w:rPr>
          <w:b w:val="1"/>
          <w:bCs w:val="1"/>
        </w:rPr>
        <w:t xml:space="preserve">Ludmila Robenková, oslavenkyně</w:t>
      </w:r>
      <w:r>
        <w:rPr/>
        <w:t xml:space="preserve">: „Já ten  život beru, tak jak přijde, ale recept – to je těžko. Recept, nikdo mi ho  neporadil. Tak všeobecně se musí člověk prát se životem, jak to jde a nesmí být  protivný, musí vždycky vědět, že i druhý potřebuje občas pěkné slovo.“</w:t>
      </w:r>
    </w:p>
    <w:p>
      <w:pPr/>
      <w:r>
        <w:rPr/>
        <w:t xml:space="preserve">Ke krásnému věku přijel oslavenkyni pogratulovat i starosta  Ostravy-Jihu, Martin Bednář s doprovodem.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„Opravdu na Jihu se dá dožít vysokého věku a přál bych všem, aby byli takhle  vitální jako paní Ludmila a hlavně naprosto milá dáma, která se dotazovala i na  to, jak se nám daří, jak se nám žije – to je obdivuhodné a je zřejmé, že tato  generace byla vždycky schopna dávat i těm ostatním a věřím, že to dokážeme i  my.“</w:t>
      </w:r>
    </w:p>
    <w:p>
      <w:pPr/>
      <w:r>
        <w:rPr/>
        <w:t xml:space="preserve">Během manželství se paní Ludmile narodily 2 děti. Má 4  vnoučata a dva pravnuky. Vnučky jsou s ní v denním kontaktu. </w:t>
      </w:r>
    </w:p>
    <w:p>
      <w:pPr/>
      <w:r>
        <w:rPr>
          <w:b w:val="1"/>
          <w:bCs w:val="1"/>
        </w:rPr>
        <w:t xml:space="preserve">Lenka a Šárka, vnučky oslavenkyně</w:t>
      </w:r>
      <w:r>
        <w:rPr/>
        <w:t xml:space="preserve">: „My máme  zítra domluvený oběd. Babička chtěla všechny, co ještě zůstali – neteřinky,  vnuci, vnučky, tak chtěla pozvat babička na oběd, aby se nima naposledy sešla,  říkala. Ona vždycky říká naposledy, ale věřím tomu, že to nebude naposledy, a  že to bude zase nějaké příjemné setkání, takže se moc těšíme."</w:t>
      </w:r>
    </w:p>
    <w:p>
      <w:pPr/>
      <w:r>
        <w:rPr/>
        <w:t xml:space="preserve">Paní Ludmila je již druhou 100letou jubilantkou v tomto  roce. Vedení obvodu předpokládá, že s Jižany bude letos oslavovat stoleté  narozeniny ještě minimálně sedmkrát.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2-03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2026-04-29T19:18:07+02:00</dcterms:created>
  <dcterms:modified xsi:type="dcterms:W3CDTF">2026-04-29T19:18:07+02:00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