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i policisté se připravují na MS v hokeji</w:t>
      </w:r>
    </w:p>
    <w:p>
      <w:pPr/>
      <w:r>
        <w:rPr>
          <w:b w:val="1"/>
          <w:bCs w:val="1"/>
        </w:rPr>
        <w:t xml:space="preserve">Mistrovství světa v hokeji se rychle blíží a velký důraz kladou pořadatelé také na bezpečnost. Proto se už nyní konají cvičení hasičů i policistů přímo v Ostravar Aréně, kde se zápasy budou hrát.</w:t>
      </w:r>
    </w:p>
    <w:p>
      <w:pPr/>
      <w:r>
        <w:rPr/>
        <w:t xml:space="preserve">Pro Hasičský záchranný sbor MS kraje bude v průběhu MS v hokeji asi největší výzvou případný únik čpavku z technologie výroby ledu. Čpavek je totiž jedovatá látka a i v malých koncentracích je pro člověka nebezpečný. Postupy proto cvičili hasiči přímo v Ostravar Aréně.</w:t>
      </w:r>
    </w:p>
    <w:p>
      <w:pPr/>
      <w:r>
        <w:rPr>
          <w:b w:val="1"/>
          <w:bCs w:val="1"/>
        </w:rPr>
        <w:t xml:space="preserve">Jiří Němčík, náměstek ředitele HZS MS kraje: </w:t>
      </w:r>
      <w:r>
        <w:rPr/>
        <w:t xml:space="preserve">"Přijeli jsme si odcvičit tu nejvíce komplikovanou událost z naší strany, což je únik čpavku pod ledovou plochou. Jde o systém kanálům, kde je obtížné se orientovat a opravdu záleží na rychlosti a znalosti." </w:t>
      </w:r>
    </w:p>
    <w:p>
      <w:pPr/>
      <w:r>
        <w:rPr/>
        <w:t xml:space="preserve">Na MS v hokeji se samozřejmě musejí připravit i policisté. Ti mohu řešit velkou škálu problémů od rvaček fanoušků až po teroristický útok. Policejní hlídky budou důležitou součástí pro bezpečnost v hale i v jejím okolí. Policisté využili k nácviku i velké množství figurantů, kteří představovali fanoušky. </w:t>
      </w:r>
    </w:p>
    <w:p>
      <w:pPr/>
      <w:r>
        <w:rPr>
          <w:b w:val="1"/>
          <w:bCs w:val="1"/>
        </w:rPr>
        <w:t xml:space="preserve">Pavla Jiroušková, mluvčí PČR MS kraje:</w:t>
      </w:r>
      <w:r>
        <w:rPr/>
        <w:t xml:space="preserve"> "Ověřovali jsme si postupy a technické možnosti na různých modelových situacích." </w:t>
      </w:r>
    </w:p>
    <w:p>
      <w:pPr/>
      <w:r>
        <w:rPr/>
        <w:t xml:space="preserve">Součástí nácviku bylo také vyhledání a likvidace nástražného výbušného systému.</w:t>
      </w:r>
    </w:p>
    <w:p>
      <w:pPr/>
      <w:r>
        <w:rPr/>
        <w:t xml:space="preserve">Nácviku se účastnili také zdravotníci. Jejich úloha i postupy jsou ale vždy podobné a lišit se může hlavně prostředí, ve kterém zasahují. </w:t>
      </w:r>
    </w:p>
    <w:p>
      <w:pPr/>
      <w:r>
        <w:rPr/>
        <w:t xml:space="preserve">---</w:t>
      </w:r>
    </w:p>
    <w:p>
      <w:pPr>
        <w:pStyle w:val="Heading1"/>
      </w:pPr>
      <w:r>
        <w:rPr>
          <w:sz w:val="36"/>
          <w:szCs w:val="36"/>
        </w:rPr>
        <w:t xml:space="preserve">Policejní hlídka se psy kontrolovala chaty v Bludovicích</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p>
      <w:pPr/>
      <w:r>
        <w:rPr/>
        <w:t xml:space="preserve">---</w:t>
      </w:r>
    </w:p>
    <w:p>
      <w:pPr>
        <w:pStyle w:val="Heading1"/>
      </w:pPr>
      <w:r>
        <w:rPr>
          <w:sz w:val="36"/>
          <w:szCs w:val="36"/>
        </w:rPr>
        <w:t xml:space="preserve">Vařiče drog zadržela zásahová jednotka na statku</w:t>
      </w:r>
    </w:p>
    <w:p>
      <w:pPr/>
      <w:r>
        <w:rPr>
          <w:b w:val="1"/>
          <w:bCs w:val="1"/>
        </w:rPr>
        <w:t xml:space="preserve">Zásahová jednotka ukončila řádění gangu, který na Novojičínsku vařil pervitin, který pak prodával po celém kraji. Centrálu měli v pronajatém statku na samotě, kde stihli vyrobit asi 2 kilogramy drogy. Suroviny jim dodávala spřátelená skupina ze Zlínska.</w:t>
      </w:r>
    </w:p>
    <w:p>
      <w:pPr/>
      <w:r>
        <w:rPr/>
        <w:t xml:space="preserve">Na záběrech ze zadržení gangu výrobců a distributorů pervitinu můžete zároveň vidět v jakých podmínkách drogu vyráběli. Na Novojičínsku si na odlehlém místě pronajali bývalý statek a tam byli také zatčeni zásahovou jednotkou.</w:t>
      </w:r>
    </w:p>
    <w:p>
      <w:pPr/>
      <w:r>
        <w:rPr/>
        <w:t xml:space="preserve">Část celého procesu výroby pervitinu, ale neprobíhala na statku. Kvůli silnému zápachu si v přilehlém lese postavili jakousi polní kuchyni a některé práce prováděli tam. </w:t>
      </w:r>
    </w:p>
    <w:p>
      <w:pPr/>
      <w:r>
        <w:rPr>
          <w:b w:val="1"/>
          <w:bCs w:val="1"/>
        </w:rPr>
        <w:t xml:space="preserve">Jakub Mohyla, kriminalista PČR MSK: </w:t>
      </w:r>
      <w:r>
        <w:rPr/>
        <w:t xml:space="preserve">"Ta výroba může být rozdělena i do třech nebo čtyřech fází, takže ta závěrečná část probíhala třeba v tom volném prostranství." </w:t>
      </w:r>
    </w:p>
    <w:p>
      <w:pPr/>
      <w:r>
        <w:rPr/>
        <w:t xml:space="preserve">Pachatelé spolupracovali ještě s gangem ze Zlínska, který je zásoboval prekursory pro výrobu drogy. Dovážel je z Balkánu. Zadrženo bylo celkem 8 lidí.</w:t>
      </w:r>
    </w:p>
    <w:p>
      <w:pPr/>
      <w:r>
        <w:rPr>
          <w:b w:val="1"/>
          <w:bCs w:val="1"/>
        </w:rPr>
        <w:t xml:space="preserve">Tomáš Kvičala, ředitel PČR Nový Jičín:</w:t>
      </w:r>
      <w:r>
        <w:rPr/>
        <w:t xml:space="preserve"> "Šéf gangu byl movitější a ten zajistil finance na nákup dodávky, pronájem nemovitosti a nákup dalších věcí na výrobu pervitinu. Další dva muže řídil a oni měli na starosti výrobu pervitinu. Žena se starala o logistiku." </w:t>
      </w:r>
    </w:p>
    <w:p>
      <w:pPr/>
      <w:r>
        <w:rPr>
          <w:b w:val="1"/>
          <w:bCs w:val="1"/>
        </w:rPr>
        <w:t xml:space="preserve">Pavel Tic, kriminalista PČR Nový Jičín: </w:t>
      </w:r>
      <w:r>
        <w:rPr/>
        <w:t xml:space="preserve">"Získané finanční prostředky utráceli za drahé dovolené, oděvy, vozidla a žili si na vysoké noze." </w:t>
      </w:r>
    </w:p>
    <w:p>
      <w:pPr/>
      <w:r>
        <w:rPr/>
        <w:t xml:space="preserve">Pervitin skupina prodával po 600 korunách za gram. Celkem prodali více než 2 kg drogy, ale při prohlídkách byly nalezeny suroviny na více než 100 kilogramů pervitinu. Všem zadrženým hrozí až 12 let vězení.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2026-02-22T15:40:05+01:00</dcterms:created>
  <dcterms:modified xsi:type="dcterms:W3CDTF">2026-02-22T15:40:05+01:00</dcterms:modified>
</cp:coreProperties>
</file>

<file path=docProps/custom.xml><?xml version="1.0" encoding="utf-8"?>
<Properties xmlns="http://schemas.openxmlformats.org/officeDocument/2006/custom-properties" xmlns:vt="http://schemas.openxmlformats.org/officeDocument/2006/docPropsVTypes"/>
</file>