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Noví domovníci mají zvýšit bezpečí v domech na Jihu</w:t>
      </w:r>
    </w:p>
    <w:p>
      <w:pPr/>
      <w:r>
        <w:rPr>
          <w:b w:val="1"/>
          <w:bCs w:val="1"/>
        </w:rPr>
        <w:t xml:space="preserve">Nový projekt Ostravy-Jihu, Domovník-Preventista, je zaměřen na větší bezpečí a pořádek v bytových domech. Aktuálně je do něj zapojeno 19 domovníků. Ti pomáhají ve vytipovaných lokalitách dohlížet na každodenní dění a v případě potřeby komunikují s obvodem.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Jihu tráví jarní prázdniny na příměstském táboře</w:t>
      </w:r>
    </w:p>
    <w:p>
      <w:pPr/>
      <w:r>
        <w:rPr>
          <w:b w:val="1"/>
          <w:bCs w:val="1"/>
        </w:rPr>
        <w:t xml:space="preserve">Druhý březnový týden patřil v Ostravě jarním prázdninám. Ne všichni rodiče si ale mohli vzít v práci dovolenou. Řešení nabízí třeba příměstské tábory, které se pořádali i na Jihu. Jeden z nich zorganizoval kulturní dům K-trio.</w:t>
      </w:r>
    </w:p>
    <w:p>
      <w:pPr/>
      <w:r>
        <w:rPr/>
        <w:t xml:space="preserve">Letecký simulátor, 4D glóbus a jiné interaktivní exponáty si  prohlédli a vyzkoušeli děti během návštěvy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„Program  je bohatý. Každý den navštěvujeme jiné místa. V pondělí jsme byli ve světě  techniky. V úterý jsme byli na bazéně v Bohumíně. Dneska jsme  tady v planetáriu. Zítra nás čeká dopravní hřiště a potom trampolíny a na  závěr v pátek máme kino Luna a závěrečné rozloučení, poděkování, 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„Mě se asi nejvíc líbil bazén.“ –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„Mě se  líbilo to planetárium. Jak jsme se dívali na hvězdy a dívali jsme se na pohádku  a já jsem u toho usla.“</w:t>
      </w:r>
    </w:p>
    <w:p>
      <w:pPr/>
      <w:r>
        <w:rPr/>
        <w:t xml:space="preserve">Tábor je pro děti ve věku od 6 do 12 let. Vyprodán byl  v několikatýdenním předstihu.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„Tak zájem byl vysoký. V podstatě  máme 19 dětí z 20. Jedno místo bylo uvolněné na poslední chvíli, protože  to paní zrušila. Děti nastoupily skoro všechny, kromě jednoho, který byl  nemocný, ale jinak jsme kompletně plní.“</w:t>
      </w:r>
    </w:p>
    <w:p>
      <w:pPr/>
      <w:r>
        <w:rPr/>
        <w:t xml:space="preserve">Program je každý den od 7 do 4 odpoledne tak, aby pokrýval  pracovní dobu rodičů.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pro  děti využít nějakým aktivním způsobem a myslím si, že zvolili dobře, protože  tábor je od pondělka do pátku plný různých aktivit, každý den jsme na jiném  místě, takže děti mají zábavu na celý týden.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 „Já se těším hodně na trampolíny a do kina na Troly 3 a na trampolínách půjdeme  ještě na dopravní hřiště. Takže se těším.“ 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Tramvaje č. 1, 10, 12 a 19 mají 2 týdny výluky</w:t>
      </w:r>
    </w:p>
    <w:p>
      <w:pPr/>
      <w:r>
        <w:rPr>
          <w:b w:val="1"/>
          <w:bCs w:val="1"/>
        </w:rPr>
        <w:t xml:space="preserve">V části nejlidnatějšího městského obvodu Ostrava-Jih nebudou dva týdny jezdit tramvaje. Důvodem je výměna kolejnic a osvětlení v takzvaném minimetru v ulici Dr. Martínka.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    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 si zaplesali v Akordu</w:t>
      </w:r>
    </w:p>
    <w:p>
      <w:pPr/>
      <w:r>
        <w:rPr>
          <w:b w:val="1"/>
          <w:bCs w:val="1"/>
        </w:rPr>
        <w:t xml:space="preserve">Okolo 350 seniorů si v pátek 15. března zatančilo na tradičním plese seniorů v ostravském Akordu. Lístky byly vyprodány do tří dnů a hlavní hvězdou večera byl český Elvis Presley.</w:t>
      </w:r>
    </w:p>
    <w:p>
      <w:pPr/>
      <w:r>
        <w:rPr/>
        <w:t xml:space="preserve">Hudební scénkou letos organizátoři zahájili ples seniorů v kulturním  domě Akord. Večerem provázeli již tradičně Zdeněk Kačor a Šárka Zubková. </w:t>
      </w:r>
    </w:p>
    <w:p>
      <w:pPr/>
      <w:r>
        <w:rPr>
          <w:b w:val="1"/>
          <w:bCs w:val="1"/>
        </w:rPr>
        <w:t xml:space="preserve">anketa, účastnice akce</w:t>
      </w:r>
      <w:r>
        <w:rPr/>
        <w:t xml:space="preserve">: „Já jsem pravidelná  účastnice a ráda chodím tady a moc se na to těším a paní Šárka s panem  Zdeňkem Kačorem zase připravili prima scénku.“</w:t>
      </w:r>
    </w:p>
    <w:p>
      <w:pPr/>
      <w:r>
        <w:rPr/>
        <w:t xml:space="preserve">Sál byl opět velmi rychle vyprodaný, a to do tří dnů od  zahájení prodeje. Dorazilo kolem 350ti seniorů z celé Ostravy.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„Senioři rádi tančí, to nám ukazují i v klubu seniorů, který se pořádá  každé první úterý právě tady v Akordu, dole v klubu, takže oni si to  opravdu dovedou užít a rozjedou to na plné pecky.“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jsem velmi ráda, že jsem byla už podruhé pozvána a oslovena našimi seniory,  abych mohla přijít na tento ples. Protože tento ples je vždycky úžasný, plný  skvělé nálady a atmosféra, prostě kterou mohou i naši mladí závidět a já tady  vždycky čerpám energii, takže jsem velmi ráda, že se odehrává zase u nás na  Jihu. Samozřejmě je to za spoluúčasti našeho městského obvodu, města, kterému  bychom chtěli tímto i poděkovat, že můžeme každý rok vylepšovat ten standart a  navyšovat ho, jak věcnými dary, tak tombolou a stále lepším programem pro tuhle  událost.“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„Program myslím bude bohatý. Na úvod máme připravenou s panem Kačorem  scénku, potom bude tanečnice, taky bude módní show Jaro je tady, tak aby se  ženy mohly obléknout jarně a svěže. Pak bude scénka s Nahodile a  k poslechu i k tanci nám bude hrát skupina Klasik.“</w:t>
      </w:r>
    </w:p>
    <w:p>
      <w:pPr/>
      <w:r>
        <w:rPr/>
        <w:t xml:space="preserve">Hosté se letos těšili zvláště na tombolu.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„Hlavní cena pro výherce čeká pobyt v Chorvatsku, druhá cena pobyt  v Beskydech, dále pečící hrnec pana starosty, žehlička, dárkové koše,  dárkové tašky si asi na všechno nevzpomenu, je toho hodně.“</w:t>
      </w:r>
    </w:p>
    <w:p>
      <w:pPr/>
      <w:r>
        <w:rPr/>
        <w:t xml:space="preserve">Hlavní hvězdou večera byl Elvis Presley v podání  Vláďi Lichnovského. Událostí byla zakončena plesová sezóna na Jihu, avšak občané  se mohou těšit na další kulturní akce, jako například víkendový Velikonoční jarmark  na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9-03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2026-04-29T19:18:47+02:00</dcterms:created>
  <dcterms:modified xsi:type="dcterms:W3CDTF">2026-04-29T19:18:47+02:00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