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Havířov mění pravidla pro parkování dodávek</w:t>
      </w:r>
    </w:p>
    <w:p>
      <w:pPr/>
      <w:r>
        <w:rPr>
          <w:b w:val="1"/>
          <w:bCs w:val="1"/>
        </w:rPr>
        <w:t xml:space="preserve">Všechna vozidla, která mají v technickém průkazu označení N 1, tedy nákladní a jsou těžší než 2,2 tuny, budou muset v Havířově od 18 do 6 hodin ráno parkovat pouze na vyhrazených parkovištích.</w:t>
      </w:r>
    </w:p>
    <w:p>
      <w:pPr/>
      <w:r>
        <w:rPr/>
        <w:t xml:space="preserve">Havířov stále bojuje s nedostatkem parkovacích míst. Zejména ve večerních hodinách je v některých lokalitách problém zaparkovat. A to také proto, že i dvě místa najednou zabírají dodávky, přesto, že v současné době už platí ve městě zákaz parkování nákladních vozidel nad 3,5 tuny. 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"Dodávky parkují v průjezdních profilech komunikací, brání v průjezdu IZS, takže z tohoto důvodu přistupuje město ke změně, kdy nově budou instalovány značky na všech příjezdových komunikacích do města, kdy ta tonáž bude změněna a bude tam 2,2 tuny. Zákaz parkování dodávek bude od 18 hodiny večerní do 6 hodiny ranní.”</w:t>
      </w:r>
    </w:p>
    <w:p>
      <w:pPr/>
      <w:r>
        <w:rPr/>
        <w:t xml:space="preserve">Současně radnice vyhradila parkovací místa pro dodávky. A to v městské části Šumbark, Podlesí a Město.</w:t>
      </w:r>
    </w:p>
    <w:p>
      <w:pPr/>
      <w:r>
        <w:rPr/>
        <w:t xml:space="preserve">Jedna z parkovacích zón je pro nákladní vozidla je tady na ulici Na Nábřeží. Což znamená, že už by zde neměla parkovat osobní vozidla.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"Takhle zabírají více místa a není přes ně vidět. Děti vybíhají, nevidí. Za mě jedině dobře.”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bydlím na Šumbarku a tam večer, když přijdete kolem té páté hodiny, tak už absolutně nezaparkujete. Je jich dost, protože ti, co ji mají jako pracovní dodávku, tak většinou parkuji u domu.” </w:t>
      </w:r>
    </w:p>
    <w:p>
      <w:pPr/>
      <w:br/>
      <w:r>
        <w:rPr/>
        <w:t xml:space="preserve">Změny ve způsobu parkování dodávek začnou platit nejpozději v dubnu.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Diamo prý občany neinformuje o karcinogenních látkách</w:t>
      </w:r>
    </w:p>
    <w:p>
      <w:pPr/>
      <w:r>
        <w:rPr>
          <w:b w:val="1"/>
          <w:bCs w:val="1"/>
        </w:rPr>
        <w:t xml:space="preserve">Jak už jsme vás informovali, v Ostravě vznikla petice za odstranění hořící Heřmanické haldy. Autoři petice nyní ještě zvyšují tlak na státní podnik Diamo, který má likvidaci haldy na starosti a pověsili přímo před jeho sídlo billboard s kritikou.</w:t>
      </w:r>
    </w:p>
    <w:p>
      <w:pPr/>
      <w:r>
        <w:rPr/>
        <w:t xml:space="preserve">Tento billboard visí od úterý 19.3. přímo naproti vchodu do státního podniku Diamo v Ostravě-Vítkovicích. Stojí za tím stejní lidé, kteří organizují petici za odstranění Heřmanické haldy. Kritika míří přímo na Diamo, že neinformuje o karcinogenních látkách, které z hořící haldy vycházejí.</w:t>
      </w:r>
    </w:p>
    <w:p>
      <w:pPr/>
      <w:r>
        <w:rPr>
          <w:b w:val="1"/>
          <w:bCs w:val="1"/>
        </w:rPr>
        <w:t xml:space="preserve">Jiří Michalisko, organizátor petice a autor billboardu: </w:t>
      </w:r>
      <w:r>
        <w:rPr/>
        <w:t xml:space="preserve">"Máme důkaz, kde nám pan ředitel odpovídá: "neinformovali," neprovedli žádnou takovou věc, přestože jsou data známá od roku 2010."</w:t>
      </w:r>
    </w:p>
    <w:p>
      <w:pPr/>
      <w:r>
        <w:rPr/>
        <w:t xml:space="preserve">Petici za likvidaci haldy podporuje mnoho osobností i regionálních politiků. Poprvé už se sešla i meziresortní komise zřízená ministerstvem průmyslu a obchodu poté, co se na haldu přijel podívat přímo ministr Josef Síkela. 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"Je třeba o tom mluvit, protože Diamo, jako takové ukázalo za 20 let, jak mluví o své činnosti. V podstatě ji tajilo, nikdo to nevěděl a teď jsou všichni překvapeni a v úžasu, co se vlastně dělalo a kde se vynakládaly prostředky daňových poplatníků." </w:t>
      </w:r>
    </w:p>
    <w:p>
      <w:pPr/>
      <w:r>
        <w:rPr/>
        <w:t xml:space="preserve">Diamo odmítá, že by něco tajilo a trvá na tom, že halda nijak významně ovzduší v Ostravě neznečišťuje.</w:t>
      </w:r>
    </w:p>
    <w:p>
      <w:pPr/>
      <w:r>
        <w:rPr>
          <w:b w:val="1"/>
          <w:bCs w:val="1"/>
        </w:rPr>
        <w:t xml:space="preserve">Tomáš Indrei, mluvčí státního podniku Diamo: </w:t>
      </w:r>
      <w:r>
        <w:rPr/>
        <w:t xml:space="preserve">"Vliv na nejbližší okolí je minimální. Státní podnik Diamo netají žádné informace o Heřmanické haldě, naopak, výsledky pravidelných měření škodlivin unikajících do ovzduší jsou veřejně dohledatelné např. na našich webových stránkách." </w:t>
      </w:r>
    </w:p>
    <w:p>
      <w:pPr/>
      <w:r>
        <w:rPr/>
        <w:t xml:space="preserve">Pod peticí už je více než 9 tisíc podpisů. K tomu, aby musela být projednána v parlamentu jich je potřeba 10 tisíc. organizátoři odhadují, že by to mělo být ještě v březnu. </w:t>
      </w:r>
    </w:p>
    <w:p>
      <w:pPr/>
      <w:r>
        <w:rPr/>
        <w:t xml:space="preserve">---</w:t>
      </w:r>
    </w:p>
    <w:p>
      <w:pPr/>
      <w:r>
        <w:rPr/>
        <w:t xml:space="preserve">ŘSD OPRAVUJE VÝTLUKY NA RUDNÉ V OV</w:t>
      </w:r>
      <w:br/>
    </w:p>
    <w:p>
      <w:pPr/>
      <w:r>
        <w:rPr/>
        <w:t xml:space="preserve">Ředitelství silnic a dálnic až do 24. března opravuje výtluky na Rudné ulici v Ostravě, konkrétně na úseku silnice I/11 mezi Svinovem a Porubou ve směru na Opavu. Na místě se pohybují dělníci, dejte proto pozor, pokud budete v lokalitě projíždět.</w:t>
      </w:r>
    </w:p>
    <w:p>
      <w:pPr/>
      <w:r>
        <w:rPr/>
        <w:t xml:space="preserve">KRIMINALISTÉ DOPADLI 21LETÉHO RECIDIVISTU</w:t>
      </w:r>
    </w:p>
    <w:p>
      <w:pPr/>
      <w:r>
        <w:rPr/>
        <w:t xml:space="preserve">Karvinští kriminalisté obvinili 21letého muže z jedenácti trestných činů včetně krádeží, poškození cizí věci a loupeže, spáchaných od listopadu do února v Orlové a Havířově. Incidenty zahrnovaly vloupání do bytu a dodávky s krádeží nářadí, benzínu a mobilních telefonů taxikářů. Nejzávažnější čin se týkal pokusu o loupežní přepadení ženy, při kterém ji fyzicky napadl.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Přestavba NJ domova pro seniory se o rok protáhne</w:t>
      </w:r>
    </w:p>
    <w:p>
      <w:pPr/>
      <w:r>
        <w:rPr>
          <w:b w:val="1"/>
          <w:bCs w:val="1"/>
        </w:rPr>
        <w:t xml:space="preserve">Rekonstrukce a přístavba domova pro seniory na Máchově ulici v Novém Jičíně měla původně trvat 15 měsíců. Nicméně dodatečné zjištěný špatný technický stav budovy práce prodlužuje, a to zhruba o rok.</w:t>
      </w:r>
    </w:p>
    <w:p>
      <w:pPr/>
      <w:r>
        <w:rPr/>
        <w:t xml:space="preserve">Domov Duha pro seniory na Máchově ulici  v Novém Jičíně, jehož zřizovatelem je Moravskoslezský kraj, už byl v nevyhovujícím technickém stavu. V prosinci 2022 začala jeho rekonstrukce, která zvýší kapacitu o 32 lůžek. Trvat měla 15 měsíců. Pohled na staveniště ovšem nenasvědčuje tomu, že by se měla chýlit ke konci. 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“My jsme při odkrytí podlah a stropů zjistili, že vazníky, které jsou napříč celou budovou, jsou prohnuté a statik rozhodl, že musí být změněna celá výstavba této přístavby, respektive oprava. Je pravda, ta že stavba se posouvá přibližně o jeden rok.” </w:t>
      </w:r>
    </w:p>
    <w:p>
      <w:pPr/>
      <w:r>
        <w:rPr/>
        <w:t xml:space="preserve">Změní se i výše investice, ta měla být 211 milionů korun. Její kalkulace je předmětem jednání se zhotovitelem stavby.</w:t>
      </w:r>
    </w:p>
    <w:p>
      <w:pPr/>
      <w:r>
        <w:rPr/>
        <w:t xml:space="preserve">Původních asi 40 obyvatel z doma Máchova už více než rok žije v náhradních prostorách ve Frenštátě pod Radhoštěm. </w:t>
      </w:r>
    </w:p>
    <w:p>
      <w:pPr/>
      <w:r>
        <w:rPr>
          <w:b w:val="1"/>
          <w:bCs w:val="1"/>
        </w:rPr>
        <w:t xml:space="preserve">Dana Jančálková, ředitelka Domova Duha Nový Jičín: </w:t>
      </w:r>
      <w:r>
        <w:rPr/>
        <w:t xml:space="preserve">“Tak, co si budeme říkat, je to náročné. A pokud teda vše vyjde tak, jak má, a budu se taky snažit to různě ovlivnit tím, aby žádné průtahy nebyly, i co se týká veřejných zakázek na interiéry, abychom se opravdu mohli vrátit na ty Vánoce.” </w:t>
      </w:r>
    </w:p>
    <w:p>
      <w:pPr/>
      <w:r>
        <w:rPr/>
        <w:t xml:space="preserve">Nutno upřesnit, že ředitelka domova hovoří o Vánocích roku 2025.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Druholigový SFC Opava už nepatří městu</w:t>
      </w:r>
    </w:p>
    <w:p>
      <w:pPr/>
      <w:r>
        <w:rPr>
          <w:b w:val="1"/>
          <w:bCs w:val="1"/>
        </w:rPr>
        <w:t xml:space="preserve">Druholigový Slezský fotbalový klub už patří novému majiteli. Dosud ho vlastnilo ze 100 % město Opava a to také neslo veškeré náklady spojené s činností klubu i provozem stadionu a zázemí.</w:t>
      </w:r>
    </w:p>
    <w:p>
      <w:pPr/>
      <w:r>
        <w:rPr/>
        <w:t xml:space="preserve">Podmínky stanovené všemi smlouvami byly ze strany slovenského obchodního partnera, společnosti A.I.K. spol. s.r.o. se sídlem v Žilině, naplněny. Zaplatil 15 mil. na provoz klubu do konce letošního roku a uhradil půjčky ve výši 10 milionů korun, které klubu poskytlo město. Převodu akcií tak nic nestálo v cestě.</w:t>
      </w:r>
      <w:br/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“Vše se podařilo, podepsali jsme řádné smlouvy, předali jsme 266 akcií, kdy má každá akcie jmenovitou hodnotu 100 tisíc korun a dnes je majitelem SFC slovenský podnikatel, který má společnost A.I.K. a přejeme samozřejmě hodně zdaru, aby se dařilo, aby to zpátky dotáhli do první ligy.” </w:t>
      </w:r>
    </w:p>
    <w:p>
      <w:pPr/>
      <w:r>
        <w:rPr/>
        <w:t xml:space="preserve">Ochranná známka klubu je stále majetkem města Opavy. Slovenská strana ji může v souvislosti s fotbalem plně obchodně i sportovně využívat. SFC Opava je v tabulce aktuálně na 11. místě. Cílem je úspěšně dohrát ligu a zabojovat v poháru. </w:t>
      </w:r>
    </w:p>
    <w:p>
      <w:pPr/>
      <w:r>
        <w:rPr>
          <w:b w:val="1"/>
          <w:bCs w:val="1"/>
        </w:rPr>
        <w:t xml:space="preserve">Andrej Krajíček, majitel SFC Opava: </w:t>
      </w:r>
      <w:r>
        <w:rPr/>
        <w:t xml:space="preserve">“Zrovna na tom nejsme nejlíp, protože jsme prohráli. Těšíme se na Spartu, na pohár a na další domácí zápas.”</w:t>
      </w:r>
    </w:p>
    <w:p>
      <w:pPr/>
      <w:r>
        <w:rPr/>
        <w:t xml:space="preserve">Na základě výpůjčky bude SFC Opava využívat městský stadion a přilehlé tréninkové hřiště pro činnost svého A týmu. Ostatní majetek, tedy druhé tréninkové hřiště, hřiště s umělou plochou v Kylešovicích a objekt šaten v Kylešovicích, zůstane městu.</w:t>
      </w:r>
    </w:p>
    <w:p>
      <w:pPr/>
      <w:r>
        <w:rPr/>
        <w:t xml:space="preserve">---</w:t>
      </w:r>
    </w:p>
    <w:p>
      <w:pPr/>
      <w:r>
        <w:rPr/>
        <w:t xml:space="preserve">VELKÝ ZÁJEM O STUDIUM NA OU</w:t>
      </w:r>
    </w:p>
    <w:p>
      <w:pPr/>
      <w:r>
        <w:rPr/>
        <w:t xml:space="preserve">Ostravská univerzita zaznamenala výrazný nárůst počtu přihlášek. Celkem o 1400 více než v předchozím roce. Zájem o studium na této vysoké škole má 16 136 studentů. Největší počet přihlášek obdržely obory Všeobecné a Zubní lékařství. Do 30. dubna je prodloužen termín na nový obor Cizí jazyky pro firemní praxi na Filozofické fakultě.</w:t>
      </w:r>
    </w:p>
    <w:p>
      <w:pPr/>
      <w:r>
        <w:rPr/>
        <w:t xml:space="preserve">MSK ZNOVU PODPOŘÍ BEZPLATNÉ OBĚDY</w:t>
      </w:r>
    </w:p>
    <w:p>
      <w:pPr/>
      <w:r>
        <w:rPr/>
        <w:t xml:space="preserve">Moravskoslezský kraj vyčlenil dalších 30 milionů korun na bezplatné obědy ve školách pro děti ze sociálně slabších rodin, pěstounských rodin a děti ukrajinských uprchlíků. Tato podpora se týká mateřských, základních i středních škol a snaží se zjednodušit administrativu spojenou s projektem. Bezplatné obědy využívá už zhruba 2700 školáků.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Motýlkářský trojboj prověřil plavce z celé republiky</w:t>
      </w:r>
    </w:p>
    <w:p>
      <w:pPr/>
      <w:r>
        <w:rPr>
          <w:b w:val="1"/>
          <w:bCs w:val="1"/>
        </w:rPr>
        <w:t xml:space="preserve">Karvinský krytý bazén praskal o víkendu doslova ve švech. Domácí oddíl Kosatky Karviná totiž uspořádal po delší pauze prestižní plavecké závody, o které byl vždy mimořádný zájem a ne jinak tomu bylo i letos.</w:t>
      </w:r>
    </w:p>
    <w:p>
      <w:pPr/>
      <w:r>
        <w:rPr/>
        <w:t xml:space="preserve">Už po dvaadvacáté zorganizoval plavecký oddíl Kosatky Karviná tradiční motýlkářský závod pro plavce z celé republiky i Polska. Plavci byli podle věku rozděleni do čtyř kategorií. Soutěž navázala na rok 2019, kdy se závody konaly naposledy.</w:t>
      </w:r>
    </w:p>
    <w:p>
      <w:pPr/>
      <w:r>
        <w:rPr>
          <w:b w:val="1"/>
          <w:bCs w:val="1"/>
        </w:rPr>
        <w:t xml:space="preserve">Tomáš Kałuža, vrchní rozhodčí: </w:t>
      </w:r>
      <w:r>
        <w:rPr/>
        <w:t xml:space="preserve">"Jelikož organizujeme plavecké závody na nově zrekonstruovaném bazénu a máme zavřený celý areál, tak zde můžeme přivítat i diváky na podélné straně bazénu a všichni plavci mají klid na rekreačním bazénu, kde se mohou také vyplavat."</w:t>
      </w:r>
      <w:br/>
    </w:p>
    <w:p>
      <w:pPr/>
      <w:r>
        <w:rPr>
          <w:b w:val="1"/>
          <w:bCs w:val="1"/>
        </w:rPr>
        <w:t xml:space="preserve">Sára Martynková, plavkyně z oddílu Kosatky Karviná:</w:t>
      </w:r>
      <w:r>
        <w:rPr/>
        <w:t xml:space="preserve"> "Já jsem spokojená, nevím, jaký mám čas, jestli mám osobák, ale plavalo se mi dobře.” </w:t>
      </w:r>
    </w:p>
    <w:p>
      <w:pPr/>
      <w:r>
        <w:rPr>
          <w:b w:val="1"/>
          <w:bCs w:val="1"/>
        </w:rPr>
        <w:t xml:space="preserve">Tomáš Metz, plavec z oddílu PK Havířov: </w:t>
      </w:r>
      <w:r>
        <w:rPr/>
        <w:t xml:space="preserve">" Já jsem si myslel, že něco pokazím, že mě disknou no."</w:t>
      </w:r>
    </w:p>
    <w:p>
      <w:pPr/>
      <w:r>
        <w:rPr>
          <w:b w:val="1"/>
          <w:bCs w:val="1"/>
        </w:rPr>
        <w:t xml:space="preserve">Adam Foltýn, plavec z oddílu Kosatky Karviná</w:t>
      </w:r>
      <w:r>
        <w:rPr/>
        <w:t xml:space="preserve">: "Jsem spokojený s osobákem, takže to je dobrý docela."</w:t>
      </w:r>
    </w:p>
    <w:p>
      <w:pPr/>
      <w:r>
        <w:rPr/>
        <w:t xml:space="preserve">Právě Adam Foltýn po sečtení bodů ze tří  uplavaných drah ve své kategorii v motýlkářském trojboji zvítězil, stříbro patřilo v jiné kategorii Janu Landeckému a bronz Alexandru Holubovi. Z děvčat z karvinských Kosatek zaplavala nejlépe tyto disciplíny Sára Martynková, které patřila 6. příčka.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2026-01-24T05:53:15+01:00</dcterms:created>
  <dcterms:modified xsi:type="dcterms:W3CDTF">2026-01-24T05:53:15+01:00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