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Stránky města Bezpečnější Ostrava navštěvují tisíce lidí</w:t>
      </w:r>
    </w:p>
    <w:p>
      <w:pPr/>
      <w:r>
        <w:rPr>
          <w:b w:val="1"/>
          <w:bCs w:val="1"/>
        </w:rPr>
        <w:t xml:space="preserve">Mezi hlavní priority vedení Ostravy patří dlouhodobě bezpečnost o čemž svědčí i velmi úspěšný program Bezpečnější Ostrava. Jedním z pilířů tohoto preventivního programu je stejnojmenný web, kde lze přehledně najít rady či pomoc v situacích, kdy je ohrožena bezpečnost občanů.</w:t>
      </w:r>
    </w:p>
    <w:p>
      <w:pPr/>
      <w:r>
        <w:rPr/>
        <w:t xml:space="preserve">Projekt prevence kriminality Bezpečnější Ostrava vznikl už v roce 2007 a od té doby je neustále vylepšován. V roce 2016 byl dokonce oceněn Ministerstvem vnitra v rámci ankety o nejlepší preventivní projekt na místní úrovni, kdy získal 3. místo. V roce 2022 byl projekt rozšířen o webové stránky, kde lze velmi jednoduše a přehledně najít vše, co pro své bezpečí potřebuje občan vědět. </w:t>
      </w:r>
    </w:p>
    <w:p>
      <w:pPr/>
      <w:r>
        <w:rPr>
          <w:b w:val="1"/>
          <w:bCs w:val="1"/>
        </w:rPr>
        <w:t xml:space="preserve">Tomáš Pavelec, manažer prevence kriminality MMO: </w:t>
      </w:r>
      <w:r>
        <w:rPr/>
        <w:t xml:space="preserve">"Web je situován do tří základních oblastí. Mimo aktuality tady návštěvníci naleznou sekce, které jsou rozřazeny podle životních rolí, ve kterých se nacházejí - senior, rodič, dítě, oběť svědek nebo pachatel. " </w:t>
      </w:r>
    </w:p>
    <w:p>
      <w:pPr/>
      <w:r>
        <w:rPr/>
        <w:t xml:space="preserve">Webové stránky Bezpečnější Ostrava se okamžitě staly velmi navštěvované a to nejen obyvateli Ostravy. Spoustu informací lze samozřejmě využít kdekoliv v naší zemi. Kromě rozdělení podle toho kdo jsem jsou rozděleny i podle situací, do který se může dostat každý z nás.</w:t>
      </w:r>
    </w:p>
    <w:p>
      <w:pPr/>
      <w:r>
        <w:rPr>
          <w:b w:val="1"/>
          <w:bCs w:val="1"/>
        </w:rPr>
        <w:t xml:space="preserve">Tomáš Pavelec, manažer prevence kriminality MMO: </w:t>
      </w:r>
      <w:r>
        <w:rPr/>
        <w:t xml:space="preserve">"Když jsem třeba dítě a mám problémy ve škole, kde se necítím bezpečně, jsem obětí šikany nebo nějakého zesměšňování  a nebo si nerozumím se spolužáky, tak jsou tady rady a tipy, případně kontakty na organizace, které mi mohou pomoci například trávit lépe volný čas a najít si nové kamarády."   </w:t>
      </w:r>
    </w:p>
    <w:p>
      <w:pPr/>
      <w:r>
        <w:rPr/>
        <w:t xml:space="preserve">V roce 20223 stránky navštívilo přes 20 tisíc lidí, kteří řešili téměř 50 tisíc nejrůznějších situací, které si na webu vyhledali.</w:t>
      </w:r>
    </w:p>
    <w:p>
      <w:pPr/>
      <w:r>
        <w:rPr>
          <w:b w:val="1"/>
          <w:bCs w:val="1"/>
        </w:rPr>
        <w:t xml:space="preserve">Tomáš Pavelec, manažer prevence kriminality MMO:</w:t>
      </w:r>
      <w:r>
        <w:rPr/>
        <w:t xml:space="preserve"> "Pokud se občan nachází v jakékoliv situaci, kterou by chtěl řešit nebo zlepšit, tak si v nabídce vybere sekci, která ho zajímá. Například v oblasti kyberbezpečnosti se stále navyšují útoky, je zde popsáno, jakým způsobem se bezpečně pohybovat a komunikovat na internetu, jaké je silné a stabilní heslo, jakým způsobem se seznamovat na seznamovacích serverech nebo, jak poznat podvodný eshop." </w:t>
      </w:r>
    </w:p>
    <w:p>
      <w:pPr/>
      <w:r>
        <w:rPr/>
        <w:t xml:space="preserve">Důležitou kategorií jsou také kontakty, kde jsou nejen všichni partneři projektu, což jsou kromě zástupců magistrátu také, strážníci městské policie, Policie České republiky a zástupci dopravního podniku, také přesné informace na koho se s daným problémem obrátit. </w:t>
      </w:r>
    </w:p>
    <w:p>
      <w:pPr/>
      <w:r>
        <w:rPr/>
        <w:t xml:space="preserve">---</w:t>
      </w:r>
    </w:p>
    <w:p>
      <w:pPr>
        <w:pStyle w:val="Heading1"/>
      </w:pPr>
      <w:r>
        <w:rPr>
          <w:sz w:val="36"/>
          <w:szCs w:val="36"/>
        </w:rPr>
        <w:t xml:space="preserve">V Ostravě funguje celkem 22 dobrovolných sboru hasičů</w:t>
      </w:r>
    </w:p>
    <w:p>
      <w:pPr/>
      <w:r>
        <w:rPr>
          <w:b w:val="1"/>
          <w:bCs w:val="1"/>
        </w:rPr>
        <w:t xml:space="preserve">Sbor dobrovolných hasičů Ostrava-Hošťálkovice získal novou cisternu. Je to významný posun v před, protože původní vozidlo bylo už téměř 40 let staré. Ostrava tím pokračuje ve zlepšování technického vybavení dobrovolných sborů, které jsou nedílnou součástí bezpečnosti ve městě. Po městských obvodech je rozmístěno celkem 22 dobrovolných sborů.</w:t>
      </w:r>
    </w:p>
    <w:p>
      <w:pPr/>
      <w:r>
        <w:rPr/>
        <w:t xml:space="preserve">Ostrava dlouhodobě mezi své hlavní priority zařazuje bezpečnost občanů, o kterou se velmi často starají také hasiči a to nejen profesionální, ale i dobrovolné jednotky. Pro naplnění této role je nezbytné kvalitní vybavení a technika, na jejíž pořízení obvody v rozpočtech peníze nemají a tak pomáhá magistrát i krajský úřad. Aktuálně dostali dobrovolní hasiči z Hošťálkovice novou cisternu.</w:t>
      </w:r>
    </w:p>
    <w:p>
      <w:pPr/>
      <w:r>
        <w:rPr>
          <w:b w:val="1"/>
          <w:bCs w:val="1"/>
        </w:rPr>
        <w:t xml:space="preserve">Aleš Boháč (Starostové pro Ostravu), náměstek primátora Ostravy:</w:t>
      </w:r>
      <w:r>
        <w:rPr/>
        <w:t xml:space="preserve"> "U dobrovolných jednotek, které jsou dále řazeny podle typu a je to poloprofesionální nebo jednotka kategorie 3 nebo JPO5, jsou ty časy pětiminutové, desetiminutové nebo 15 minutové. Tito kluci, kteří jsou na denní bázi zaměstnaní jinde, jsou to dělníci, školníci, profesoři, místo toho, aby šli na fotbal, jdou do hasičárny a cvičí. Když se potom stane něco mimořádného, jdou pomoct. Mnohdy jsou díky rozložení po městě na místě jako první, takže na nich stojí ta hlavní páteřní trasa, spolu s profesionálními hasiči samozřejmě doplněná o další složky." </w:t>
      </w:r>
    </w:p>
    <w:p>
      <w:pPr/>
      <w:r>
        <w:rPr>
          <w:b w:val="1"/>
          <w:bCs w:val="1"/>
        </w:rPr>
        <w:t xml:space="preserve">Jiří Jureček (Starostové pro Ostravu), starosta Ostravy-Hošťálkovic:</w:t>
      </w:r>
      <w:r>
        <w:rPr/>
        <w:t xml:space="preserve"> "Pro nás je velmi důležité, že jsme pupeční šňůrou napojeni na magistrát a já moc děkuji Statutárnímu městu Ostrava za to, že nám poskytlo novou stříkačku. Náš malý městský obvod by na to snad nikdy nenašetřil. </w:t>
      </w:r>
      <w:r>
        <w:rPr>
          <w:i w:val="1"/>
          <w:iCs w:val="1"/>
        </w:rPr>
        <w:t xml:space="preserve">Nám to dává takový pocit jistoty a bezpečí a naše jednotka se díky té nové cisterně dostává do 21. století."</w:t>
      </w:r>
    </w:p>
    <w:p>
      <w:pPr/>
      <w:r>
        <w:rPr>
          <w:b w:val="1"/>
          <w:bCs w:val="1"/>
        </w:rPr>
        <w:t xml:space="preserve">Jan Dohnal (ODS), primátor Ostravy:</w:t>
      </w:r>
      <w:r>
        <w:rPr/>
        <w:t xml:space="preserve"> „Ostrava dlouhodobě podporuje jak profesionální hasiče, tak  i dobrovolné jednotky hasičů, které jsou dneska i páteří toho systému. Jednotky sborů dobrovolných hasičů přispívají k efektivnímu řešení mimořádných událostí na území města, pokud je to zapotřebí, jsou nasazovány též na území celého kraje, popřípadě zasahují i v dalších částech republiky. Pro zajištění akceschopnosti jednotek město dlouhodobě přispívá na provoz jednotek, podílí se na rekonstrukcích či výstavbách požárních zbrojnic anebo na pořízení nové techniky, jako je to ostatně v tomto případě, kdy byla hošťálkovická jednotka dovybavena novou cisternou."</w:t>
      </w:r>
    </w:p>
    <w:p>
      <w:pPr/>
      <w:r>
        <w:rPr/>
        <w:t xml:space="preserve">Vloni zasahovali hošťálkovičtí hasiči u 19 událostí. Zabezpečují výjezd družstva k zásahům do deseti minut od vyhlášení poplachu, jako jedna z celkově 20 ostravských jednotek kategorie JPO III.</w:t>
      </w:r>
    </w:p>
    <w:p>
      <w:pPr/>
      <w:r>
        <w:rPr>
          <w:b w:val="1"/>
          <w:bCs w:val="1"/>
        </w:rPr>
        <w:t xml:space="preserve">Radim Kuchař, ředitel HZS MS kraje: </w:t>
      </w:r>
      <w:r>
        <w:rPr/>
        <w:t xml:space="preserve">"Spolupráce je dlouhodobě nutná a velmi dobrá. Vychází to z plošného pokrytí, které je garantovanou ochranou občanů do nějakého času v nějakém místě podle závažnosti, podle požárního nebezpečí toho území. Ona je postavena na profesionálních jednotkách HZS, ale pochopitelně, protože občan má garantováno podle zákona, že mu v jistém čase dojedou tři jednotky, tak ty dvě velmi často jsou jednotky dobrovolné." </w:t>
      </w:r>
    </w:p>
    <w:p>
      <w:pPr/>
      <w:r>
        <w:rPr/>
        <w:t xml:space="preserve">Nová cisterna stála téměř 10 milionů korun. Vzhledem k tomu, že je jednotka předurčena i pro zajišťování sjízdnosti silnic při kalamitách, je cisterna upravena pro montáž pluhu.</w:t>
      </w:r>
    </w:p>
    <w:p>
      <w:pPr/>
      <w:r>
        <w:rPr/>
        <w:t xml:space="preserve">---</w:t>
      </w:r>
    </w:p>
    <w:p>
      <w:pPr>
        <w:pStyle w:val="Heading1"/>
      </w:pPr>
      <w:r>
        <w:rPr>
          <w:sz w:val="36"/>
          <w:szCs w:val="36"/>
        </w:rPr>
        <w:t xml:space="preserve">Strážníci v Ostravě radí dětem už od mateřských školek</w:t>
      </w:r>
    </w:p>
    <w:p>
      <w:pPr/>
      <w:r>
        <w:rPr>
          <w:b w:val="1"/>
          <w:bCs w:val="1"/>
        </w:rPr>
        <w:t xml:space="preserve">Ostravská městská policie se ve svých preventivních programech zaměřuje především na obzvlášť zranitelné skupiny obyvatel. V Těchto dnech tak například navštěvuje mateřské školy, kde mají pro děti připraveny spoustu rad v situacích, se kterými se běžně setkávají.</w:t>
      </w:r>
    </w:p>
    <w:p>
      <w:pPr/>
      <w:r>
        <w:rPr/>
        <w:t xml:space="preserve">Děti patří spolu se seniory mezi nejzranitelnější slupinu obyvatel, což nejrůznější pachatelé samozřejmě vědí a proto se na ně při páchání trestné činnosti zaměřují. Je tedy velmi důležité, že na ně Městská policie Ostrava ve svých preventivních programech cílí. V minulých dnech byli například v MŠ ve Staré Bělé.</w:t>
      </w:r>
    </w:p>
    <w:p>
      <w:pPr/>
      <w:r>
        <w:rPr>
          <w:b w:val="1"/>
          <w:bCs w:val="1"/>
        </w:rPr>
        <w:t xml:space="preserve">Lenka Svorovská, učitelka MŠ Stará Bělá: </w:t>
      </w:r>
      <w:r>
        <w:rPr/>
        <w:t xml:space="preserve">"Když přijdou strážníci, tak je to pro ty děti zajímavější, je to pro ně nové, děti se na ně těší. Strážníci mají spoustu pomůcek." </w:t>
      </w:r>
    </w:p>
    <w:p>
      <w:pPr/>
      <w:r>
        <w:rPr/>
        <w:t xml:space="preserve">Strážníci samozřejmě volí různá témata, která souvisejí většinou s věkem. Například kyberkriminalitou, jsou ale ohroženi téměř všichni už od školáků. </w:t>
      </w:r>
    </w:p>
    <w:p>
      <w:pPr/>
      <w:r>
        <w:rPr>
          <w:b w:val="1"/>
          <w:bCs w:val="1"/>
        </w:rPr>
        <w:t xml:space="preserve">Romana Macková, preventistka MP Ostrava: </w:t>
      </w:r>
      <w:r>
        <w:rPr/>
        <w:t xml:space="preserve">Upozorňujeme na rizika, která mohou nastat například v rámci kontaktu s cizími lidmi. Ty děti nejsou schopny rozlišit, jestli je ten člověk hodný nebo zlý."</w:t>
      </w:r>
    </w:p>
    <w:p>
      <w:pPr/>
      <w:r>
        <w:rPr>
          <w:b w:val="1"/>
          <w:bCs w:val="1"/>
        </w:rPr>
        <w:t xml:space="preserve">anketa, děti:</w:t>
      </w:r>
      <w:r>
        <w:rPr/>
        <w:t xml:space="preserve"> "Nemáme brát od cizího člověka nějaký bonbón."</w:t>
      </w:r>
    </w:p>
    <w:p>
      <w:pPr/>
      <w:r>
        <w:rPr/>
        <w:t xml:space="preserve">"Injekci nemáme házet na zem ani do popelnice." </w:t>
      </w:r>
    </w:p>
    <w:p>
      <w:pPr/>
      <w:r>
        <w:rPr/>
        <w:t xml:space="preserve">I když si děti řadu věcí zapamatují ze školky od učitelek a nebo právě od strážníků, je velmi důležité, aby jim o nebezpečích řekli i jejich rodiče a často na nástrahy upozorňovali. Nemusí se týkat pouze trestné činnosti, ale také třeba dopravy.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1-03-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2026-07-15T14:28:39+02:00</dcterms:created>
  <dcterms:modified xsi:type="dcterms:W3CDTF">2026-07-15T14:28:39+02:00</dcterms:modified>
</cp:coreProperties>
</file>

<file path=docProps/custom.xml><?xml version="1.0" encoding="utf-8"?>
<Properties xmlns="http://schemas.openxmlformats.org/officeDocument/2006/custom-properties" xmlns:vt="http://schemas.openxmlformats.org/officeDocument/2006/docPropsVTypes"/>
</file>