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Krátké zprávy, 21. 3. 2024 17.00 - 1</w:t>
      </w:r>
      <w:br/>
      <w:br/>
      <w:r>
        <w:rPr/>
        <w:t xml:space="preserve">TÉMA: HEJTMAN MSK J. KRKOŠKA (ANO) REZIGNOVAL</w:t>
      </w:r>
      <w:br/>
      <w:r>
        <w:rPr/>
        <w:t xml:space="preserve">Moravskoslezský hejtman Jan Krkoška rezignoval na post hejtmana a krajského zastupitele. Kromě toho vystoupí také z hnutí ANO. Učinil tak v reakci na rozhodnutí pražského soudu, který ho uznal vinným z účasti na organizované zločinecké skupině. Za což lze pachatele potrestat až desetiletým vězením. Soud Krkoškovi ve 12 let starém případu uplácení lékařů farmaceutickými firmami uložil peněžitý trest 200 000 korun. Rozsudek není pravomocný, obě strany si ponechaly lhůtu na odvolání. O dalším postupu budou v pátek na krajském úřadu jednat lídři krajské koalice. O průběhu jednání Vás budeme informovat.</w:t>
      </w:r>
    </w:p>
    <w:p>
      <w:pPr/>
      <w:r>
        <w:rPr/>
        <w:t xml:space="preserve">---</w:t>
      </w:r>
    </w:p>
    <w:p>
      <w:pPr>
        <w:pStyle w:val="Heading1"/>
      </w:pPr>
      <w:r>
        <w:rPr>
          <w:sz w:val="36"/>
          <w:szCs w:val="36"/>
        </w:rPr>
        <w:t xml:space="preserve">Budou žít děti z dětských domovů v samostatných bytech?</w:t>
      </w:r>
    </w:p>
    <w:p>
      <w:pPr/>
      <w:r>
        <w:rPr>
          <w:b w:val="1"/>
          <w:bCs w:val="1"/>
        </w:rPr>
        <w:t xml:space="preserve">Děti v dětských domovech už nyní žijí v malých skupinkách. Přesto ústavní péče by se mohla přesunout do klasických bytů v bytových domech. Krajský úřad nákup vhodných bytů nevylučuje, ale stejně jako ředitelé domovů vidí i úskalí.</w:t>
      </w:r>
    </w:p>
    <w:p>
      <w:pPr/>
      <w:r>
        <w:rPr/>
        <w:t xml:space="preserve">Ministerstvo práce a soc. věcí vyhlašuje dvě nové dotační výzvy. Jednu na stavbu domečků, nebo rekonstrukce objektů pro dětské domovy, druhou na nákup bytů. Smyslem transformace má být, aby děti žily v co nejvíce přirozeném domácím prostředí.</w:t>
      </w:r>
      <w:br/>
    </w:p>
    <w:p>
      <w:pPr/>
      <w:r>
        <w:rPr>
          <w:b w:val="1"/>
          <w:bCs w:val="1"/>
        </w:rPr>
        <w:t xml:space="preserve">Stanislav Folwarczny (ODS), náměstek hejtmana MSK: </w:t>
      </w:r>
      <w:r>
        <w:rPr/>
        <w:t xml:space="preserve">"Pokud by to byly ty standardní byty, o kterých se bavíme, tak tam těch dětí může být méně čtyři až šest a pak ta finanční náročnost na to personální zajištění, je větší. V případě, že by do těch bytů měly přejít všechny děti a máme v domovech i maličké děti, dvou, tří, čtyřleté děti, tak by to pochopitelně vypadalo jinak. Tak za nás ano, je to určitý směr, ale není to vhodné pro všechny děti a pro všechny dětské domovy.”</w:t>
      </w:r>
      <w:br/>
    </w:p>
    <w:p>
      <w:pPr/>
      <w:r>
        <w:rPr/>
        <w:t xml:space="preserve">Dětské domovy vidí úskalí v personálním zajištění, ale i v bezpečnosti.</w:t>
      </w:r>
    </w:p>
    <w:p>
      <w:pPr/>
      <w:r>
        <w:rPr>
          <w:b w:val="1"/>
          <w:bCs w:val="1"/>
        </w:rPr>
        <w:t xml:space="preserve">Ladislava Hilbertová, ředitelka Dětského domova v Havířově:</w:t>
      </w:r>
      <w:r>
        <w:rPr/>
        <w:t xml:space="preserve"> “Tady mají benefit soukromí, mají benefit zahrady, mají benefit, že když chtějí být pospolu, jsou v obýváku. V té jedné skupince samozřejmě jsou i přesahové děti. A přesahové dítě znamená, že to může být vozíčkář, dítě, které má psychiatrickou zátěž, jsou tu děti, které mají aspergerův syndrom, jsou tu autisté a s těmi dětmi je zapotřebí odborně pracovat. Když se stane nějaká situace, kdy to dítě se dostane do tenze a je zapotřebí individuální péče, tak ti vychovatelé, kteří jsou v domečku ve službě, tak si mohou vzájemně pomoc. Nedokážu si představit situaci, kdy něco takového se stane v bytě, kdy ten vychovatel bude pravděpodobně v tom bytě sám.”</w:t>
      </w:r>
    </w:p>
    <w:p>
      <w:pPr/>
      <w:r>
        <w:rPr/>
        <w:t xml:space="preserve">Dětské domovy mají nyní za úkol k transformaci vypracovat svá stanoviska. V kraji je celkem 18 dětských domovů. </w:t>
      </w:r>
    </w:p>
    <w:p>
      <w:pPr/>
      <w:r>
        <w:rPr/>
        <w:t xml:space="preserve">---</w:t>
      </w:r>
    </w:p>
    <w:p>
      <w:pPr>
        <w:pStyle w:val="Heading1"/>
      </w:pPr>
      <w:r>
        <w:rPr>
          <w:sz w:val="36"/>
          <w:szCs w:val="36"/>
        </w:rPr>
        <w:t xml:space="preserve">Součástí slavnosti bylo i ocenění za záchranu života</w:t>
      </w:r>
    </w:p>
    <w:p>
      <w:pPr/>
      <w:r>
        <w:rPr>
          <w:b w:val="1"/>
          <w:bCs w:val="1"/>
        </w:rPr>
        <w:t xml:space="preserve">Řady Městské policie Ostrava rozšířilo 10 nových strážníků. Součástí slavnostního slibu bylo mimořádně také udělení stužky za záchranu života pro jejich kolegu, který se po autonehodě aktivně zapojil do oživování zraněného pasažéra.</w:t>
      </w:r>
    </w:p>
    <w:p>
      <w:pPr/>
      <w:r>
        <w:rPr/>
        <w:t xml:space="preserve">Slavnostní prostory ostravského radnice, kde se většinou konají svatby, se tentokrát naplnili strážníky a jejich rodinnými příslušníky. Noví policisté totiž do rukou primátora Jana Dohnala skládali slavnostní slib. Tentokrát jich bylo 10. Čtyři ženy a šest mužů.</w:t>
      </w:r>
    </w:p>
    <w:p>
      <w:pPr/>
      <w:r>
        <w:rPr>
          <w:b w:val="1"/>
          <w:bCs w:val="1"/>
        </w:rPr>
        <w:t xml:space="preserve">Jan Dohnal, primátor Ostravy: </w:t>
      </w:r>
      <w:r>
        <w:rPr/>
        <w:t xml:space="preserve">„Do plánovaného finálního počtu 680 strážníků chceme doplnit ještě takřka pět  desítek nových strážníků, pakliže tedy zájemci uvažují o zajímavé práci, kterou by  pomohli zajišťovat bezpečnost ve městě, mají ideální příležitost. Městská policie  Ostrava nabízí zájemcům i zajímavé specializace, jakými bezesporu je výkon služby  ve skupině hipologie, kynologie, operativním oddílu, úseku krizového a operačního  řízení či úseku prevence."</w:t>
      </w:r>
      <w:br/>
    </w:p>
    <w:p>
      <w:pPr/>
      <w:r>
        <w:rPr>
          <w:b w:val="1"/>
          <w:bCs w:val="1"/>
        </w:rPr>
        <w:t xml:space="preserve">Miroslav Plaček, ředitel MP Ostrava: </w:t>
      </w:r>
      <w:r>
        <w:rPr/>
        <w:t xml:space="preserve">„Městská policie Ostrava i nadále provádí nábor zájemců o práci strážníka a o nové  zájemce máme trvalý zájem. Prvního dubna pak budeme spouštět v pořadí již sto  třetí rekvalifikační kurz."</w:t>
      </w:r>
    </w:p>
    <w:p>
      <w:pPr/>
      <w:r>
        <w:rPr/>
        <w:t xml:space="preserve">Zařazení nových strážníků na služebny ve městě předcházel tříměsíční rekvalifikační  kurz.</w:t>
      </w:r>
    </w:p>
    <w:p>
      <w:pPr/>
      <w:r>
        <w:rPr>
          <w:b w:val="1"/>
          <w:bCs w:val="1"/>
        </w:rPr>
        <w:t xml:space="preserve">anketa, noví strážníci: </w:t>
      </w:r>
      <w:r>
        <w:rPr/>
        <w:t xml:space="preserve">"Pro práci strážníka jsem se rozhodla proto, že mi není lhostejné, co se děje v našem městě." </w:t>
      </w:r>
    </w:p>
    <w:p>
      <w:pPr/>
      <w:r>
        <w:rPr/>
        <w:t xml:space="preserve">"Už od malička jsem k tomu měl nakročeno, bavila mě bezpečnost a chtěl jsem nějak přispět k ochraně občanů."</w:t>
      </w:r>
    </w:p>
    <w:p>
      <w:pPr/>
      <w:r>
        <w:rPr/>
        <w:t xml:space="preserve">Součástí slavnosti bylo i předání stužky za záchranu života strážníkovi Petru Martušovi, který zachránil pasažéra po autonehodě. </w:t>
      </w:r>
    </w:p>
    <w:p>
      <w:pPr/>
      <w:r>
        <w:rPr>
          <w:b w:val="1"/>
          <w:bCs w:val="1"/>
        </w:rPr>
        <w:t xml:space="preserve">Petr Martuš, strážník MP Ostrava:</w:t>
      </w:r>
      <w:r>
        <w:rPr/>
        <w:t xml:space="preserve"> "Byl v bezvědomí, bezdeší a měl zakrvácená ústa." </w:t>
      </w:r>
    </w:p>
    <w:p>
      <w:pPr/>
      <w:r>
        <w:rPr/>
        <w:t xml:space="preserve">Pokud by se vám práce u MP líbila, neváhejte. Nejbližší termíne rekvalifikačního kurzu je 2. dubna.</w:t>
      </w:r>
    </w:p>
    <w:p>
      <w:pPr/>
      <w:r>
        <w:rPr/>
        <w:t xml:space="preserve">---</w:t>
      </w:r>
    </w:p>
    <w:p>
      <w:pPr>
        <w:pStyle w:val="Heading1"/>
      </w:pPr>
      <w:r>
        <w:rPr>
          <w:sz w:val="36"/>
          <w:szCs w:val="36"/>
        </w:rPr>
        <w:t xml:space="preserve">V Karviné vyšetřují magnetickou rezonancí i děti</w:t>
      </w:r>
    </w:p>
    <w:p>
      <w:pPr/>
      <w:r>
        <w:rPr>
          <w:b w:val="1"/>
          <w:bCs w:val="1"/>
        </w:rPr>
        <w:t xml:space="preserve">Na sklonku loňského roku otevřela Nemocnice Karviná-Ráj nové zázemí magnetické rezonance. Jde o třetí pracoviště v Moravskoslezském kraji, které touto metodou vyšetřuje i malé děti. V mnoha případech je musí uspat.</w:t>
      </w:r>
    </w:p>
    <w:p>
      <w:pPr/>
      <w:r>
        <w:rPr/>
        <w:t xml:space="preserve">Magnetickou rezonancí vyšetřovali děti dosud pouze ve Fakultní nemocnici Ostrava a v nemocnici Třinec. Čekací doby na vyšetření touto moderní diagnostickou metodou byl až jeden rok.</w:t>
      </w:r>
      <w:br/>
    </w:p>
    <w:p>
      <w:pPr/>
      <w:r>
        <w:rPr>
          <w:b w:val="1"/>
          <w:bCs w:val="1"/>
        </w:rPr>
        <w:t xml:space="preserve">Barbara Widenková,</w:t>
      </w:r>
      <w:r>
        <w:rPr>
          <w:b w:val="1"/>
          <w:bCs w:val="1"/>
        </w:rPr>
        <w:t xml:space="preserve">  primářka Dětského oddělení Nemocnice Karviná-Ráj</w:t>
      </w:r>
      <w:r>
        <w:rPr/>
        <w:t xml:space="preserve">: " V MSK vyvstala potřeba vyšetřovat děti magnetickou rezonancí a naše nemocnice zareagovala na tuto potřebu a vytvořili jsme si zázemí a můžeme tyto služby poskytovat.”</w:t>
      </w:r>
    </w:p>
    <w:p>
      <w:pPr/>
      <w:br/>
      <w:r>
        <w:rPr/>
        <w:t xml:space="preserve">Vyšetření magnetickou rezonancí je neinvazivní,  nebolestivé vyšetření bez radiační zátěže, ale časově náročnější, které vyžaduje nehybnost pacienta.</w:t>
      </w:r>
    </w:p>
    <w:p>
      <w:pPr/>
      <w:r>
        <w:rPr>
          <w:b w:val="1"/>
          <w:bCs w:val="1"/>
        </w:rPr>
        <w:t xml:space="preserve">Miroslav Zajíček, primář anesteziologického oddělení Nemocnice Karviná-Ráj</w:t>
      </w:r>
      <w:r>
        <w:rPr/>
        <w:t xml:space="preserve">: "Někteří ti pacienti nejsou schopni uležet ten výkon, tak malé děti sedujeme a díky tomu, že jsme si pořídili techniku, která je schopná fungovat v prostředí rezonance."</w:t>
      </w:r>
      <w:br/>
    </w:p>
    <w:p>
      <w:pPr/>
      <w:r>
        <w:rPr/>
        <w:t xml:space="preserve">Vyšetřením prochází děti už od kojeneckého věku s váhou minimálně osm kilogramů. </w:t>
      </w:r>
    </w:p>
    <w:p>
      <w:pPr/>
      <w:r>
        <w:rPr>
          <w:b w:val="1"/>
          <w:bCs w:val="1"/>
        </w:rPr>
        <w:t xml:space="preserve">Renáta Kacířová, primářka Radiodiagnostického oddělení</w:t>
      </w:r>
      <w:r>
        <w:rPr/>
        <w:t xml:space="preserve">: "Mozek vyšetřujeme zhruba dvacet minut, pokud se jedná o nějaké další vyšetření, měli jsme i dítě s patologií v oblasti ramene a podpaží a tam se už dostáváme zhruba ke 45 minutám.” </w:t>
      </w:r>
    </w:p>
    <w:p>
      <w:pPr/>
      <w:r>
        <w:rPr/>
        <w:t xml:space="preserve">V Nemocnice Karviná-Ráj vycházejí vstříc rodičům, kteří mohou být po dobu uspávání osobně s dítětem v kontaktu, případně i po celou dobu vyšetření.</w:t>
      </w:r>
      <w:br/>
    </w:p>
    <w:p>
      <w:pPr/>
      <w:r>
        <w:rPr/>
        <w:t xml:space="preserve">---</w:t>
      </w:r>
    </w:p>
    <w:p>
      <w:pPr/>
      <w:r>
        <w:rPr/>
        <w:t xml:space="preserve">Krátké zprávy, 21. 3. 2024 17.00 - 2</w:t>
      </w:r>
      <w:br/>
      <w:r>
        <w:rPr/>
        <w:t xml:space="preserve">TÉMA: LIDÉ S TOVÁRNOU NA KARVINSKU SOUHLASÍ</w:t>
      </w:r>
      <w:br/>
      <w:r>
        <w:rPr/>
        <w:t xml:space="preserve">Dvě třetiny obyvatel v produktivním věku žijících v okresech Ostrava a Karviná souhlasí se stavbou objektu pro nového velkého zaměstnavatele na dosud nezastavěné zelené ploše na Karvinsku. Vyplývá to z výsledků průzkumu. Na pozemcích v Dolní Lutyni chce stát postavit továrnu na výrobu baterií do elektroaut.</w:t>
      </w:r>
      <w:br/>
      <w:br/>
      <w:r>
        <w:rPr/>
        <w:t xml:space="preserve">TÉMA: KLÍŠŤATA JSOU ČASTĚJI V PARCÍCH NEŽ V LESÍCH</w:t>
      </w:r>
      <w:br/>
      <w:r>
        <w:rPr/>
        <w:t xml:space="preserve">V městských parcích se podle našich vědců vyskytují klíšťata častěji než v lesích. Loni jich nasbírali asi 3300 z parků v krajských městech, vyšetřili přes 2100. Každé čtvrté přenášelo boreliózu. Do projektu na sledování tohoto hmyzu se může zapojit i veřejnost, hlásit a fotit má klíšťata ve městech i mimo ně.</w:t>
      </w:r>
    </w:p>
    <w:p>
      <w:pPr/>
      <w:r>
        <w:rPr/>
        <w:t xml:space="preserve">---</w:t>
      </w:r>
    </w:p>
    <w:p>
      <w:pPr>
        <w:pStyle w:val="Heading1"/>
      </w:pPr>
      <w:r>
        <w:rPr>
          <w:sz w:val="36"/>
          <w:szCs w:val="36"/>
        </w:rPr>
        <w:t xml:space="preserve">Na hokejovém utkání mládeže padl český divácký rekord</w:t>
      </w:r>
    </w:p>
    <w:p>
      <w:pPr/>
      <w:r>
        <w:rPr>
          <w:b w:val="1"/>
          <w:bCs w:val="1"/>
        </w:rPr>
        <w:t xml:space="preserve">V hale Polárka ve Frýdku-Místku padl český divácký rekord. Zajistili ho fanoušci žáků 9. tříd, kteří bojují o postup do extraligy mládeže. Na utkání Frýdku-Místku s Havířovem přišlo 2 447 diváků. Domácí sice prohráli, ale stále jsou v rámci soutěže v boji o extraligu.</w:t>
      </w:r>
    </w:p>
    <w:p>
      <w:pPr/>
      <w:r>
        <w:rPr/>
        <w:t xml:space="preserve">Halu Polárka ve Frýdku-Místku zaplnili stovky školáků,  rodiče a příbuzní hráčů, kamarádi i další fanoušci hokeje. Přišli podpořit  hráče 9. třídy mládeže a zároveň tím vytvořili český divácký rekord.</w:t>
      </w:r>
    </w:p>
    <w:p>
      <w:pPr/>
      <w:r>
        <w:rPr>
          <w:b w:val="1"/>
          <w:bCs w:val="1"/>
        </w:rPr>
        <w:t xml:space="preserve">Michal Bobok, hlavní trenér mládeže HC  Frýdek-Místek:</w:t>
      </w:r>
      <w:r>
        <w:rPr/>
        <w:t xml:space="preserve"> "Je to nadstavba 9. tříd o postup do extraligy 9. tříd.  Chtěli jsme vytvořit rekord nový, jelikož Zlín udělal rekord v počtu  diváků na 9. třídách, tak jsme chtěli tady ve Frýdku-Místku to překonat."</w:t>
      </w:r>
    </w:p>
    <w:p>
      <w:pPr/>
      <w:r>
        <w:rPr/>
        <w:t xml:space="preserve">Rekord na mládežnickém zápase ze Zlína byl ve Frýdku-Místku  překonán o 19 fanoušků. Na zápas přišlo celkem 2 447 diváků.</w:t>
      </w:r>
      <w:br/>
    </w:p>
    <w:p>
      <w:pPr/>
      <w:r>
        <w:rPr>
          <w:b w:val="1"/>
          <w:bCs w:val="1"/>
        </w:rPr>
        <w:t xml:space="preserve">Matěj Doupal, útočník 9. třídy mládeže HC  Frýdek-Místek:</w:t>
      </w:r>
      <w:r>
        <w:rPr/>
        <w:t xml:space="preserve"> "Určitě je to pro nás velká čest, že tady přijde tolik lidí.  Připravovali jsme se na to jako na každý zápas. A ti lidé nám mohou jenom  pomoct dotáhnout to do vítězného konce."</w:t>
      </w:r>
    </w:p>
    <w:p>
      <w:pPr/>
      <w:r>
        <w:rPr>
          <w:b w:val="1"/>
          <w:bCs w:val="1"/>
          <w:i w:val="1"/>
          <w:iCs w:val="1"/>
        </w:rPr>
        <w:t xml:space="preserve">Lukáš Hökl</w:t>
      </w:r>
      <w:r>
        <w:rPr>
          <w:b w:val="1"/>
          <w:bCs w:val="1"/>
        </w:rPr>
        <w:t xml:space="preserve">,  hlavní trenér 9. třídy mládeže HC AZ Havířov:</w:t>
      </w:r>
      <w:r>
        <w:rPr/>
        <w:t xml:space="preserve"> "Jednoduše řečeno pecka. Super, já to kvituji. V zámoří  je to běžná věc, že jsou na mládežnických zápasech, bavíce se U16 a U18 a tak,  že jsou skoro plné tribuny, čtyř až pěti tisíc fanoušků. To je jenom super pro  ty kluky. Takže za mě pecka."</w:t>
      </w:r>
    </w:p>
    <w:p>
      <w:pPr/>
      <w:r>
        <w:rPr>
          <w:b w:val="1"/>
          <w:bCs w:val="1"/>
        </w:rPr>
        <w:t xml:space="preserve">Petr Korč (NMFM), primátor Frýdku-Místku:</w:t>
      </w:r>
      <w:r>
        <w:rPr/>
        <w:t xml:space="preserve"> "Dneska je tady skvělá atmosféra, máme tady skoro všechny  školy z města. Deváťáci hrají o postup do nejvyšší ligy, padnul tady  návštěvnický rekord. Já věřím, že si to děti užijí a někteří z nich třeba  začnou sportovat, začnou bruslit, začnou hrát hokej, jakýkoliv jiný sport. A je  to o té atmosféře. Je to o městě, ve kterém žijí, je to o Frýdku-Místku."</w:t>
      </w:r>
    </w:p>
    <w:p>
      <w:pPr/>
      <w:r>
        <w:rPr/>
        <w:t xml:space="preserve">Mládeže ve Frýdku-Místku se v sezóně velmi dařilo. O  extraligu bojují ve skupině se Lvi Břeclav, Scorpions Brno a AZ Havířov. Vždy  se hraje jeden zápas doma a druhý u soupeře. Do extraligy automaticky postoupí  vítěz skupiny a druhý o ni bude hrát ještě play off.</w:t>
      </w:r>
      <w:br/>
    </w:p>
    <w:p>
      <w:pPr/>
      <w:r>
        <w:rPr>
          <w:b w:val="1"/>
          <w:bCs w:val="1"/>
        </w:rPr>
        <w:t xml:space="preserve">Matěj Doupal, útočník 9. třídy mládeže HC  Frýdek-Místek:</w:t>
      </w:r>
      <w:r>
        <w:rPr/>
        <w:t xml:space="preserve"> Jakou máte formu všeobecně teďka v sezóně? - "Daří se nám, takže všichni někdy přidají. Když nemůže jeden,  tak pomůže druhý, takže všichni táhneme za jeden provaz." - S Havířovem jste už v minulosti hráli? Vždycky to  pro vás dopadlo úspěšně? - "Vyhráli jsme čtyři zápasy z pěti, jeden jsme bohužel  prohráli."</w:t>
      </w:r>
    </w:p>
    <w:p>
      <w:pPr/>
      <w:r>
        <w:rPr>
          <w:b w:val="1"/>
          <w:bCs w:val="1"/>
          <w:i w:val="1"/>
          <w:iCs w:val="1"/>
        </w:rPr>
        <w:t xml:space="preserve">Lukáš Hökl</w:t>
      </w:r>
      <w:r>
        <w:rPr>
          <w:b w:val="1"/>
          <w:bCs w:val="1"/>
        </w:rPr>
        <w:t xml:space="preserve">,  hlavní trenér 9. třídy mládeže HC AZ Havířov:</w:t>
      </w:r>
      <w:r>
        <w:rPr/>
        <w:t xml:space="preserve"> "Na zápas jsme se připravili jako na každý jiný. Proti Frýdku  obzvlášť víc trošičku, protože se nám letos nedaří proti Frýdku. No a co od  toho očekávám? Hlavně kulisu výbornou, a hlavně ať si to děcka užijí. Protože  ne vždy se jim to podaří. Někteří možná skončí s hokejem za tři čtyři  roky, někteří ne, to se ukáže, ale zážitek pro děti hlavně."</w:t>
      </w:r>
    </w:p>
    <w:p>
      <w:pPr/>
      <w:r>
        <w:rPr>
          <w:b w:val="1"/>
          <w:bCs w:val="1"/>
        </w:rPr>
        <w:t xml:space="preserve">Michal Bobok, hlavní trenér mládeže HC  Frýdek-Místek:</w:t>
      </w:r>
      <w:r>
        <w:rPr/>
        <w:t xml:space="preserve"> "Potenciál je ve všech klucích, akorát se musí dobře  rozvíjet. Což si myslím, že tady se děje, tak určitě můžeme kluky potkávat  potom někdy v Extraligách, Chance ligách a tak dále." - Jak jste na tom s mládeží? - "Já si myslím, že velmi dobře. Až na dorost a juniory, kde  nemáme vyšší soutěže, ale v mládeži hrajeme ty nejvyšší soutěže. A teď  kdyby se nám podařil postup do té 9. třídy extraligy, tak by to bylo výborné."</w:t>
      </w:r>
    </w:p>
    <w:p>
      <w:pPr/>
      <w:r>
        <w:rPr>
          <w:b w:val="1"/>
          <w:bCs w:val="1"/>
        </w:rPr>
        <w:t xml:space="preserve">Petr Korč (NMFM), primátor Frýdku-Místku:</w:t>
      </w:r>
      <w:r>
        <w:rPr>
          <w:i w:val="1"/>
          <w:iCs w:val="1"/>
        </w:rPr>
        <w:t xml:space="preserve"> "</w:t>
      </w:r>
      <w:r>
        <w:rPr/>
        <w:t xml:space="preserve">Je to skvělá věc dostat ty děti k tomu sportu. A my  tady plánujeme i další akce. Chceme udělat trh sportovních spolků, právě tady  v Polárce. A já si myslím, že jakákoliv popularizace sportu je pro děti  dobrá a musí být pro ně atraktivní, aby se hýbaly."</w:t>
      </w:r>
    </w:p>
    <w:p>
      <w:pPr/>
      <w:r>
        <w:rPr/>
        <w:t xml:space="preserve">První zápas s Havířovem nakonec domácí prohráli 3:5.  Mají už ale na kontě jednu výhru a další zápasy před sebou.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2026-01-24T02:50:45+01:00</dcterms:created>
  <dcterms:modified xsi:type="dcterms:W3CDTF">2026-01-24T02:50:45+01:00</dcterms:modified>
</cp:coreProperties>
</file>

<file path=docProps/custom.xml><?xml version="1.0" encoding="utf-8"?>
<Properties xmlns="http://schemas.openxmlformats.org/officeDocument/2006/custom-properties" xmlns:vt="http://schemas.openxmlformats.org/officeDocument/2006/docPropsVTypes"/>
</file>