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ráda zeptala města Havířova, kdy se bude opravovat letní kino Havířov, protože je to v katastrofálním stavu a rádo by se to zrekonstruovalo. Ostatní města to mají krásné, zrekonstruované. Naše letní kino katastrofa.</w:t>
      </w:r>
    </w:p>
    <w:p>
      <w:pPr/>
      <w:r>
        <w:rPr>
          <w:b w:val="1"/>
          <w:bCs w:val="1"/>
        </w:rPr>
        <w:t xml:space="preserve">Jana Feberová (SOCDEM), náměstkyně primátora Havířova: </w:t>
      </w:r>
      <w:r>
        <w:rPr/>
        <w:t xml:space="preserve">S názorem naší občanky Havířova nemůžu až tak souhlasit, protože věnujeme letnímu kinu dost velkou pozornost, co se týče investic už od roku 2012. Kde vlastně začalo to výměnou těch laviček a nátěrem kovových konstrukcí. V roce 2014 jsme investovali 2 miliony korun na dolby systém na ozvučení, vlastně na zvukovou techniku, protože aby ten systém splňoval všechny normy pro ty nové premiérové filmy, aby se mohly promítat. V rámci oplocení kina, které vlastně bylo postupně opraveno, bychom chtěli ještě nějaké odlehčovací zóny, protože přece jenom letní kino je zasazeno do prostoru, kde je blízko obytná zóna. Největší asi investice byla v loňském roce, a to za 3 miliony korun bylo úplně rekonstruováno sociální zařízení, které odpovídá těm největším standardům hygienickým. A já si myslím, že tady toto asi už chtělo strašně dávno a lidi i připomínkovali nedostatečnou kvalitu tady sociálního zařízení, takže tady to se nám povedlo udělat. No a samozřejmě je nové promítací plátno, nové schodiště k podiu. Letní kino není jen pro promítání filmů v rámci tří měsíců, ale jsou to i různé akce, které se zde pořádají jako hudební festivaly nebo nějaké koncerty, kteří si pronajmou nějaké agentury tady tento prostor. No a pro nejbližší období se chystají renovace a rekonstrukce hlavně zpevněných ploch pro přístup k areálu, rekonstrukce prostoru pokladny, renovace bufetu pro občerstvení a výměna vstupních bran do areálu letního kina. To jsou asi největší akce, které zatím chystáme.</w:t>
      </w:r>
    </w:p>
    <w:p>
      <w:pPr/>
      <w:r>
        <w:rPr>
          <w:b w:val="1"/>
          <w:bCs w:val="1"/>
        </w:rPr>
        <w:t xml:space="preserve">anketa: obyvatelé Havířova: </w:t>
      </w:r>
      <w:r>
        <w:rPr/>
        <w:t xml:space="preserve">Rád bych se vedení města zeptal, zda místa pro dodávky jsou v dostatečném množství a budou-li se dále rozšiřovat.</w:t>
      </w:r>
    </w:p>
    <w:p>
      <w:pPr/>
      <w:r>
        <w:rPr>
          <w:b w:val="1"/>
          <w:bCs w:val="1"/>
        </w:rPr>
        <w:t xml:space="preserve">Bohuslav Niemiec (KDU-ČSL), náměstek primátora Havířova: </w:t>
      </w:r>
      <w:r>
        <w:rPr/>
        <w:t xml:space="preserve">Děkuji za dotaz a musím odpovědět, že zpětná vazba je velmi dobrá a chci poděkovat řidičům, kteří tuto změnu berou vážně a například právě na nábřeží parkují velmi poctivě. Trochu máme problém ještě na Šumbarku, ale věřím, že se nám to podaří vyřešit. My tu situaci celkově monitorujeme. A pokud bude potřeba a možnost rozšíření parkovacích prostor pro dodávky, tak k tomu určitě přistoupíme. Ale opravdu jsme museli k tomuto kroku přistoupit. To znamená, vymezit prostor pro parkování dodávek, protože se nám rozmohlo parkování dodávek úplně všude a tyto dodávky zabíraly více parkovacích míst. A rád bych poprosil všechny, kteří ještě nezaznamenali tuto změnu, nebo kteří ještě se nepřizpůsobí této změně, aby tuto změnu dodržovali. Městská policie prozatím je shovívavější, ale přijde období, kdy tuto legislativní úpravu bude vymáhat. A také bych chtěl požádat řidiče osobních vozidel, aby si uvědomili, že tyto vyhrazené místa jsou pro dodávky, ne pro osobní vozidla. Tak prosím, aby neparkovali na těchto vyhrazených místech.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4-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2026-04-17T04:39:34+02:00</dcterms:created>
  <dcterms:modified xsi:type="dcterms:W3CDTF">2026-04-17T04:39:34+02:00</dcterms:modified>
</cp:coreProperties>
</file>

<file path=docProps/custom.xml><?xml version="1.0" encoding="utf-8"?>
<Properties xmlns="http://schemas.openxmlformats.org/officeDocument/2006/custom-properties" xmlns:vt="http://schemas.openxmlformats.org/officeDocument/2006/docPropsVTypes"/>
</file>