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Studenti hladnovského gymnázia podporují školu v Africe</w:t>
      </w:r>
    </w:p>
    <w:p>
      <w:pPr/>
      <w:r>
        <w:rPr>
          <w:b w:val="1"/>
          <w:bCs w:val="1"/>
        </w:rPr>
        <w:t xml:space="preserve">Studenti hladnovského gymnázia pracují na speciálním projektu, který spojuje slezskoostravskou školu s tanzanskou školou Mlondwe. Jmenuje se Hakuna Matata a studenti gymnázia díky němu možná brzy vycestují rovnou do Afriky.</w:t>
      </w:r>
    </w:p>
    <w:p>
      <w:pPr/>
      <w:r>
        <w:rPr/>
        <w:t xml:space="preserve">Hakuna  Matata – česky „žádný problém“ – je jedním z mála nadnárodních projektů  s cílem vzájemné edukace a propojení rozdílných kultur a společností. Zájem  o něj je ze strany ostravských studentů velký, zapojených je jich téměř  čtyřicet a přibývají další.</w:t>
      </w:r>
    </w:p>
    <w:p>
      <w:pPr/>
      <w:r>
        <w:rPr>
          <w:b w:val="1"/>
          <w:bCs w:val="1"/>
        </w:rPr>
        <w:t xml:space="preserve">Melanie,  účastnice projektu:</w:t>
      </w:r>
      <w:r>
        <w:rPr/>
        <w:t xml:space="preserve"> „Viděli jsme v tom vidinu, že nás to může posunout  dál, naučit se novým věcem, protože jsme si vlastně všechno od začátku zakládali  sami. Hledali jsme si sponzory, sestavovali si týmy, ve kterých jsme začali  spolupracovat a vytvářet ten náš projekt.“</w:t>
      </w:r>
    </w:p>
    <w:p>
      <w:pPr/>
      <w:r>
        <w:rPr>
          <w:b w:val="1"/>
          <w:bCs w:val="1"/>
        </w:rPr>
        <w:t xml:space="preserve">Markéta  Blažková, koordinátorka projektu: „</w:t>
      </w:r>
      <w:r>
        <w:rPr/>
        <w:t xml:space="preserve">Máme tam tým obecného marketingu,  kreativního marketingu, sociálních sítí a webu, máme tam tým gastra, národních  parků a další. Studenti si sami vyberou, ve kterém z těch týmů chtějí být  a pořádají se akce tady, kde se prezentují jednotlivé týmy, to znamená výrobky,  ale taky různé africké magnetické mapy a podobně. A zároveň ti, kteří jsou v tom  obecném marketingu, si vytvořili sami s pomocí webové stránky, sociální  sítě.“</w:t>
      </w:r>
    </w:p>
    <w:p>
      <w:pPr/>
      <w:r>
        <w:rPr/>
        <w:t xml:space="preserve">Díky  spolupráci s městským obvodem a ostravskou zoo se studenti účastní mnoha  akcí nejen ve Slezské Ostravě, kde svůj projekt propagují.</w:t>
      </w:r>
    </w:p>
    <w:p>
      <w:pPr/>
      <w:r>
        <w:rPr>
          <w:b w:val="1"/>
          <w:bCs w:val="1"/>
        </w:rPr>
        <w:t xml:space="preserve">Jiří,  účastník projektu:</w:t>
      </w:r>
      <w:r>
        <w:rPr/>
        <w:t xml:space="preserve"> „My tady představujeme náš projekt, říkáme lidem, o čem  to je, jak pomáháme studentům. Děláme sbírku elektrotechniky, prodáváme mýdla,  výtěžek z těch mýdel jde do Tanzánie na zlepšení edukace v dané škole.  Dále prodáváme obrazy, což jsou ručně malované obrazy umění TingaTinga přímo z Tanzánie.  Místní umělci nám umožnili, že je tady taky mžeme prodat.“</w:t>
      </w:r>
    </w:p>
    <w:p>
      <w:pPr/>
      <w:r>
        <w:rPr/>
        <w:t xml:space="preserve">Spolupráce  s africkou školou trvá už druhým rokem. Cílem ale není jen pomoc samotné  škole, ale také turismu v národním parku Kitulo. Práce mají studenti dost.</w:t>
      </w:r>
    </w:p>
    <w:p>
      <w:pPr/>
      <w:r>
        <w:rPr>
          <w:b w:val="1"/>
          <w:bCs w:val="1"/>
        </w:rPr>
        <w:t xml:space="preserve">Markéta  Blažková, koordinátorka projektu:</w:t>
      </w:r>
      <w:r>
        <w:rPr/>
        <w:t xml:space="preserve"> „Sbírají notebooky, do kterých se bude  dávat matematický program, který tam budou přednášet. Dělají přípravu pro  národní parky, to znamená, že s našimi biology připravují pracovní listy.  My bychom totiž chtěli, aby výsledkem byla brožura, která by byla pro turisty,  protože národní park Kitulo, který se nachází blízko školy Mlondwe, se kterou  spolupracujeme, není zatím příliš prozkoumán. Takže pro turisty by bylo fajn,  kdyby takovou nevědeckou turistickou brožuru udělali.“</w:t>
      </w:r>
    </w:p>
    <w:p>
      <w:pPr/>
      <w:r>
        <w:rPr/>
        <w:t xml:space="preserve">Začátkem  příštího roku by studenti gymnázia Hladnov měli vycestovat přímo do Tanzánie.</w:t>
      </w:r>
    </w:p>
    <w:p>
      <w:pPr/>
      <w:r>
        <w:rPr>
          <w:b w:val="1"/>
          <w:bCs w:val="1"/>
        </w:rPr>
        <w:t xml:space="preserve">Melanie,  účastnice projektu:</w:t>
      </w:r>
      <w:r>
        <w:rPr/>
        <w:t xml:space="preserve"> „Samozřejmě našim cílem je pomoc té naší partnerské  škole Mlondwe v Tanzánii a příští rok v lednu bychom se za nimi měli  podívat a seznámit se s těmi studenty. Probíhá komunikace, vyměňujeme si  dopisy a je to fajn, takový kontakt v podstatě z druhé strany světa.“</w:t>
      </w:r>
    </w:p>
    <w:p>
      <w:pPr/>
      <w:r>
        <w:rPr>
          <w:b w:val="1"/>
          <w:bCs w:val="1"/>
        </w:rPr>
        <w:t xml:space="preserve">Markéta  Blažková, koordinátorka projektu:</w:t>
      </w:r>
      <w:r>
        <w:rPr/>
        <w:t xml:space="preserve"> „Ti, kteří na tom pracují už od loňského roku  čili v tom projektu budou zhruba dva a půl roku, by v příštím lednu  byli první skupinou, která by si to podle mě opravdu hodně zasloužila a  vycestovala. Samozřejmě by to znamenalo od září přípravu na očkování, znamená  to taky získat na to dostatek financí.“</w:t>
      </w:r>
    </w:p>
    <w:p>
      <w:pPr/>
      <w:r>
        <w:rPr/>
        <w:t xml:space="preserve">Podpořit  projekt je možné na jeho webových stránkách, nebo na jednotlivých akcích. V nejbližší  době se stánek objeví třeba čtvrtého května na Ostravském Majálesu.</w:t>
      </w:r>
    </w:p>
    <w:p>
      <w:pPr/>
      <w:r>
        <w:rPr/>
        <w:t xml:space="preserve">---</w:t>
      </w:r>
    </w:p>
    <w:p>
      <w:pPr>
        <w:pStyle w:val="Heading1"/>
      </w:pPr>
      <w:r>
        <w:rPr>
          <w:sz w:val="36"/>
          <w:szCs w:val="36"/>
        </w:rPr>
        <w:t xml:space="preserve">K zápisům do prvních tříd došlo na Slezské 171 dětí</w:t>
      </w:r>
    </w:p>
    <w:p>
      <w:pPr/>
      <w:r>
        <w:rPr>
          <w:b w:val="1"/>
          <w:bCs w:val="1"/>
        </w:rPr>
        <w:t xml:space="preserve">Slezskoostravské předškoláky čekal v minulém týdnu zápis do prvních tříd. Letošní ročník byl silnější a k zápisu se tak dostavilo celkem 171 dětí. Největší zájem byl tradičně o Základní školu Bohumínská.</w:t>
      </w:r>
    </w:p>
    <w:p>
      <w:pPr/>
      <w:r>
        <w:rPr/>
        <w:t xml:space="preserve">Jako  každý rok proběhly na slezskoostravských základních školách zápisy do prvních  tříd. Někteří rodiče požádali o odklad, ostatní děti byly na školy v úterý  a ve středu 9. a 10. dubna bez problémů přijaty.</w:t>
      </w:r>
    </w:p>
    <w:p>
      <w:pPr/>
      <w:r>
        <w:rPr>
          <w:b w:val="1"/>
          <w:bCs w:val="1"/>
        </w:rPr>
        <w:t xml:space="preserve">Richard  Vereš (ANO), starosta Slezské Ostravy:</w:t>
      </w:r>
      <w:r>
        <w:rPr/>
        <w:t xml:space="preserve"> „V letošním roce se dostavilo k zápisům  do našich škol celkem 171 dětí, což je zhruba o třetinu více než v loňském  roce. Letošní ročník je tak silnější. Patnáct dětí požádalo o odklad povinné  školní docházky. To znamená, že na našich čtyřech základních školách budeme  otevírat sedm tříd.“</w:t>
      </w:r>
    </w:p>
    <w:p>
      <w:pPr/>
      <w:r>
        <w:rPr/>
        <w:t xml:space="preserve">Budoucí  prvňáčci nemuseli mít ze školy strach. Žádné zkoušení je u zápisů nečekalo a  učitelů se neměli proč bát.</w:t>
      </w:r>
    </w:p>
    <w:p>
      <w:pPr/>
      <w:r>
        <w:rPr>
          <w:b w:val="1"/>
          <w:bCs w:val="1"/>
        </w:rPr>
        <w:t xml:space="preserve">anketa:  </w:t>
      </w:r>
      <w:r>
        <w:rPr/>
        <w:t xml:space="preserve">„My se moc těšíme do školy, Emička chtěla jít do školy, protože už jí to ve  školce nebaví, tak doufáme, že bude všechno v pořádku.“</w:t>
      </w:r>
    </w:p>
    <w:p>
      <w:pPr/>
      <w:r>
        <w:rPr>
          <w:b w:val="1"/>
          <w:bCs w:val="1"/>
        </w:rPr>
        <w:t xml:space="preserve">anketa:  </w:t>
      </w:r>
      <w:r>
        <w:rPr/>
        <w:t xml:space="preserve">„Já jsem trošku nějaké věci zapomněla.“</w:t>
      </w:r>
    </w:p>
    <w:p>
      <w:pPr/>
      <w:r>
        <w:rPr>
          <w:b w:val="1"/>
          <w:bCs w:val="1"/>
        </w:rPr>
        <w:t xml:space="preserve">Lenka  Matušková, ředitelka ZŠ Bohumínská:</w:t>
      </w:r>
      <w:r>
        <w:rPr/>
        <w:t xml:space="preserve"> „Nemusí umět vůbec nic, v podstatě  je to takový první kontakt se školou. Nejsou rozhodně zkoušení, spíše si s nimi  zábavnou formou povídají.“</w:t>
      </w:r>
    </w:p>
    <w:p>
      <w:pPr/>
      <w:r>
        <w:rPr/>
        <w:t xml:space="preserve">Za  splnění úkolů pro prvňáčky si navíc předškoláci vysloužili odměnu. Kromě toho  mohly děti, které se školních akcí účastní pravidelně, dostat také poslední  razítko do průkazu předškoláka. Nejvíc budoucích žáků dorazilo k zápisu na  základní školu Bohumínská. Oproti loňskému roku to bylo ještě téměř o třicet  více.</w:t>
      </w:r>
    </w:p>
    <w:p>
      <w:pPr/>
      <w:r>
        <w:rPr>
          <w:b w:val="1"/>
          <w:bCs w:val="1"/>
        </w:rPr>
        <w:t xml:space="preserve">Richard  Vereš (ANO), starosta Slezské Ostravy:</w:t>
      </w:r>
      <w:r>
        <w:rPr/>
        <w:t xml:space="preserve"> „Městský obvod dnes zřizuje školy na  ulicích Bohumínská, Škrobálkova, Chrustova a Pěší. Tyto školy jsou různě velké,  tou největší je samozřejmě základní škola Bohumínská, která je takovou  vlajkovou lodí mezi našimi školami. Ostatní školy mají spíše charakter menších  škol a navštěvují je zpravidla děti z nejbližšího okolí.“</w:t>
      </w:r>
    </w:p>
    <w:p>
      <w:pPr/>
      <w:r>
        <w:rPr/>
        <w:t xml:space="preserve">Vzhledem  k velkému zájmu se mohli rodiče na zápis předem objednat.</w:t>
      </w:r>
    </w:p>
    <w:p>
      <w:pPr/>
      <w:r>
        <w:rPr>
          <w:b w:val="1"/>
          <w:bCs w:val="1"/>
        </w:rPr>
        <w:t xml:space="preserve">Lenka  Matušková, ředitelka ZŠ Bohumínská:</w:t>
      </w:r>
      <w:r>
        <w:rPr/>
        <w:t xml:space="preserve"> „Rodiče se měli možnost přihlásit na  určitou hodinu, což hodně z nich využilo. Přesto přišlo ještě asi 40 dětí  navíc. Jsme překvapeni. No a jak to vidíte, tak vlastně procházíme takovými  dvěma částmi zápisu, kdy rodiče jdou k paní učitelce s formální částí,  kde se musí zapsat iniciály a veškeré papírové záležitosti.“</w:t>
      </w:r>
    </w:p>
    <w:p>
      <w:pPr/>
      <w:r>
        <w:rPr/>
        <w:t xml:space="preserve">Prvňáčci  se mohou těšit taky na nové učebny.</w:t>
      </w:r>
    </w:p>
    <w:p>
      <w:pPr/>
      <w:r>
        <w:rPr>
          <w:b w:val="1"/>
          <w:bCs w:val="1"/>
        </w:rPr>
        <w:t xml:space="preserve">Richard  Vereš (ANO), starosta Slezské Ostravy:</w:t>
      </w:r>
      <w:r>
        <w:rPr/>
        <w:t xml:space="preserve"> „Ročně do našich základních škol  investujeme zhruba 40-50 milionů korun. V letošním roce většina prostředků  putuje na modernizace učeben, kdy po v minulosti provedených rekonstrukcích  přírodovědných učeben, se v letošním roce rekonstruovaly učebny jazykové a  multimediální. Mimo jiné v nich budou mít nyní žáci příležitost učit se  například robotice nebo virtuální realitě.“</w:t>
      </w:r>
    </w:p>
    <w:p>
      <w:pPr/>
      <w:r>
        <w:rPr/>
        <w:t xml:space="preserve">Městský  obvod pravidelně investuje také do úprav zahrad, nebo třeba výstavby nových  školních hřišť.</w:t>
      </w:r>
    </w:p>
    <w:p>
      <w:pPr/>
      <w:r>
        <w:rPr/>
        <w:t xml:space="preserve">---</w:t>
      </w:r>
    </w:p>
    <w:p>
      <w:pPr>
        <w:pStyle w:val="Heading1"/>
      </w:pPr>
      <w:r>
        <w:rPr>
          <w:sz w:val="36"/>
          <w:szCs w:val="36"/>
        </w:rPr>
        <w:t xml:space="preserve">Ve Slezské se po zimě opravují výtluky</w:t>
      </w:r>
    </w:p>
    <w:p>
      <w:pPr/>
      <w:r>
        <w:rPr>
          <w:b w:val="1"/>
          <w:bCs w:val="1"/>
        </w:rPr>
        <w:t xml:space="preserve">Slezská Ostrava začala stejně jako ostatní městské obvody po zimě s opravou výtluků. Ve Slezské ale probíhá oprava silnic celoročně. Zajišťují ji slezskoostravské technické služby.</w:t>
      </w:r>
    </w:p>
    <w:p>
      <w:pPr/>
      <w:r>
        <w:rPr/>
        <w:t xml:space="preserve">Slezská Ostrava je s rozlohou necelých 42 kilometrů  čtverečních největším obvodem na území města Ostravy a spravuje silnice i  chodníky v přepočtu na zhruba 390 ulicích.</w:t>
      </w:r>
    </w:p>
    <w:p>
      <w:pPr/>
      <w:r>
        <w:rPr>
          <w:b w:val="1"/>
          <w:bCs w:val="1"/>
        </w:rPr>
        <w:t xml:space="preserve">Ondřej Slíva (ANO), místostarosta Slezské Ostravy:</w:t>
      </w:r>
      <w:r>
        <w:rPr/>
        <w:t xml:space="preserve"> „Celkem  tak městský obvod spravuje 110 kilometrů vozovek a stejně tak i chodníků.  Správa takto velkého území je velmi finančně náročná. Ročně tak obvod investuje  do samostatných oprav zhruba 7 milionů korun.“</w:t>
      </w:r>
    </w:p>
    <w:p>
      <w:pPr/>
      <w:r>
        <w:rPr/>
        <w:t xml:space="preserve">V loňském roce vyšly opravy na necelých šest milionů  korun. Oprava výtluků přitom stojí radnici kolem dvou tisíc korun za metr  čtvereční. Plošná oprava je pak o něco levnější a probíhá strojově.</w:t>
      </w:r>
    </w:p>
    <w:p>
      <w:pPr/>
      <w:r>
        <w:rPr>
          <w:b w:val="1"/>
          <w:bCs w:val="1"/>
        </w:rPr>
        <w:t xml:space="preserve">Jiřina Gáliková, předsedkyně představenstva Technických  služeb Slezská Ostrava:</w:t>
      </w:r>
      <w:r>
        <w:rPr/>
        <w:t xml:space="preserve"> „Výtluky se opravují dvojím způsobem. Buď tedy  asfaltovým recyklátem, což je taková jednoduchá, velice rychlá a levnější  oprava. Jestli se jedná o výtluk, který je třeba více opravit, to znamená  asfaltovou směsí za tepla, to je obtížnější, protože je třeba osm lidí, což je  zajímavé. Pak jsou komunikace, které je třeba opravit více, jsou více zalátané  a oprava výtluků už by neměla smysl. To jsou celoplošné opravy.“</w:t>
      </w:r>
    </w:p>
    <w:p>
      <w:pPr/>
      <w:r>
        <w:rPr>
          <w:b w:val="1"/>
          <w:bCs w:val="1"/>
        </w:rPr>
        <w:t xml:space="preserve">Ondřej Slíva (ANO), místostarosta Slezské Ostravy:</w:t>
      </w:r>
      <w:r>
        <w:rPr/>
        <w:t xml:space="preserve"> „V  minulých letech jsme pro úpravu vozovek poprvé využili metodu tryskání, avšak  tato metoda se dá využít pouze na méně frekventovaných ulicích, kde není  nákladní doprava.“</w:t>
      </w:r>
    </w:p>
    <w:p>
      <w:pPr/>
      <w:r>
        <w:rPr/>
        <w:t xml:space="preserve">Vzhledem k rozloze obvodu probíhají opravy výtluků i  plošné opravy celoročně. Po zimě ale bývá stav vozovek nejhorší.</w:t>
      </w:r>
    </w:p>
    <w:p>
      <w:pPr/>
      <w:r>
        <w:rPr>
          <w:b w:val="1"/>
          <w:bCs w:val="1"/>
        </w:rPr>
        <w:t xml:space="preserve">Ondřej Slíva (ANO), místostarosta Slezské Ostravy:</w:t>
      </w:r>
      <w:r>
        <w:rPr/>
        <w:t xml:space="preserve"> „Technický  stav vozovek a chodníků zjišťuje Odbor dopravy a životního prostředí, avšak  vůči našemu území je tato práce časově náročná.“</w:t>
      </w:r>
    </w:p>
    <w:p>
      <w:pPr/>
      <w:r>
        <w:rPr>
          <w:b w:val="1"/>
          <w:bCs w:val="1"/>
        </w:rPr>
        <w:t xml:space="preserve">Jiřina Gáliková, předsedkyně představenstva Technických  služeb Slezská Ostrava:</w:t>
      </w:r>
      <w:r>
        <w:rPr/>
        <w:t xml:space="preserve"> „Po zimě s úředníkem z úřadu projíždí náš  kolega. Vytypují se opravy a následně se opravuje komunikace.“</w:t>
      </w:r>
    </w:p>
    <w:p>
      <w:pPr/>
      <w:r>
        <w:rPr/>
        <w:t xml:space="preserve">Upozornit na nedostatky mohou i občané.</w:t>
      </w:r>
    </w:p>
    <w:p>
      <w:pPr/>
      <w:r>
        <w:rPr>
          <w:b w:val="1"/>
          <w:bCs w:val="1"/>
        </w:rPr>
        <w:t xml:space="preserve">Ondřej Slíva (ANO), místostarosta Slezské Ostravy:</w:t>
      </w:r>
      <w:r>
        <w:rPr/>
        <w:t xml:space="preserve"> „Je  zde i možnost využití aplikace Čistá Ova, kde občané mohou díky jednoduchého  formuláře nahlásit výtluk, nebo znečištění našeho obvodu.“</w:t>
      </w:r>
    </w:p>
    <w:p>
      <w:pPr/>
      <w:r>
        <w:rPr/>
        <w:t xml:space="preserve">Řidiči se prý nemusejí bát, opravovaná místa bývají  označena.</w:t>
      </w:r>
    </w:p>
    <w:p>
      <w:pPr/>
      <w:r>
        <w:rPr>
          <w:b w:val="1"/>
          <w:bCs w:val="1"/>
        </w:rPr>
        <w:t xml:space="preserve">Jiřina Gáliková, předsedkyně představenstva Technických  služeb Slezská Ostrava:</w:t>
      </w:r>
      <w:r>
        <w:rPr/>
        <w:t xml:space="preserve"> „Když už máme nahlášené výtluky, tak i dopředu  dáváme označení, abychom předcházeli nehodám i rychlostí i označením.“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6-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2026-06-27T04:24:31+02:00</dcterms:created>
  <dcterms:modified xsi:type="dcterms:W3CDTF">2026-06-27T04:24:31+02:00</dcterms:modified>
</cp:coreProperties>
</file>

<file path=docProps/custom.xml><?xml version="1.0" encoding="utf-8"?>
<Properties xmlns="http://schemas.openxmlformats.org/officeDocument/2006/custom-properties" xmlns:vt="http://schemas.openxmlformats.org/officeDocument/2006/docPropsVTypes"/>
</file>